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91AA" w14:textId="39624D79" w:rsidR="009309FA" w:rsidRPr="00F63F2E" w:rsidRDefault="000E5CD5" w:rsidP="009309FA">
      <w:pPr>
        <w:keepNext/>
        <w:keepLines/>
        <w:spacing w:before="240" w:after="0"/>
        <w:outlineLvl w:val="0"/>
        <w:rPr>
          <w:rFonts w:ascii="Calibri" w:eastAsiaTheme="majorEastAsia" w:hAnsi="Calibri" w:cs="Calibri"/>
          <w:color w:val="2E74B5" w:themeColor="accent1" w:themeShade="BF"/>
          <w:sz w:val="32"/>
          <w:szCs w:val="32"/>
        </w:rPr>
      </w:pPr>
      <w:r w:rsidRPr="00F63F2E">
        <w:rPr>
          <w:rFonts w:ascii="Calibri" w:eastAsiaTheme="majorEastAsia" w:hAnsi="Calibri" w:cs="Calibri"/>
          <w:color w:val="2E74B5" w:themeColor="accent1" w:themeShade="BF"/>
          <w:sz w:val="32"/>
          <w:szCs w:val="32"/>
        </w:rPr>
        <w:t>Pro High-Efficiency</w:t>
      </w:r>
      <w:r w:rsidR="00F46805" w:rsidRPr="00F63F2E">
        <w:rPr>
          <w:rFonts w:ascii="Calibri" w:eastAsiaTheme="majorEastAsia" w:hAnsi="Calibri" w:cs="Calibri"/>
          <w:color w:val="2E74B5" w:themeColor="accent1" w:themeShade="BF"/>
          <w:sz w:val="32"/>
          <w:szCs w:val="32"/>
        </w:rPr>
        <w:t xml:space="preserve"> Nozzle </w:t>
      </w:r>
      <w:r w:rsidR="009309FA" w:rsidRPr="00F63F2E">
        <w:rPr>
          <w:rFonts w:ascii="Calibri" w:eastAsiaTheme="majorEastAsia" w:hAnsi="Calibri" w:cs="Calibri"/>
          <w:color w:val="2E74B5" w:themeColor="accent1" w:themeShade="BF"/>
          <w:sz w:val="32"/>
          <w:szCs w:val="32"/>
        </w:rPr>
        <w:t>Written Specification</w:t>
      </w:r>
      <w:r w:rsidR="00F46805" w:rsidRPr="00F63F2E">
        <w:rPr>
          <w:rFonts w:ascii="Calibri" w:eastAsiaTheme="majorEastAsia" w:hAnsi="Calibri" w:cs="Calibri"/>
          <w:color w:val="2E74B5" w:themeColor="accent1" w:themeShade="BF"/>
          <w:sz w:val="32"/>
          <w:szCs w:val="32"/>
        </w:rPr>
        <w:t>s</w:t>
      </w:r>
    </w:p>
    <w:p w14:paraId="2930FEF3" w14:textId="77777777" w:rsidR="007760C8" w:rsidRPr="00F63F2E" w:rsidRDefault="007760C8">
      <w:pPr>
        <w:rPr>
          <w:rFonts w:ascii="Calibri" w:hAnsi="Calibri" w:cs="Calibri"/>
        </w:rPr>
      </w:pPr>
    </w:p>
    <w:p w14:paraId="57B18219" w14:textId="77777777" w:rsidR="009309FA" w:rsidRPr="00F63F2E" w:rsidRDefault="009309FA" w:rsidP="00AC3CEE">
      <w:pPr>
        <w:rPr>
          <w:rFonts w:ascii="Calibri" w:hAnsi="Calibri" w:cs="Calibri"/>
          <w:b/>
        </w:rPr>
      </w:pPr>
      <w:r w:rsidRPr="00F63F2E">
        <w:rPr>
          <w:rFonts w:ascii="Calibri" w:hAnsi="Calibri" w:cs="Calibri"/>
          <w:b/>
        </w:rPr>
        <w:t>Part 1 – General</w:t>
      </w:r>
    </w:p>
    <w:p w14:paraId="17B29F94" w14:textId="2182ED32" w:rsidR="000E7B60" w:rsidRDefault="00FE772F" w:rsidP="009A244F">
      <w:pPr>
        <w:pStyle w:val="ListParagraph"/>
        <w:numPr>
          <w:ilvl w:val="1"/>
          <w:numId w:val="1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The nozzle</w:t>
      </w:r>
      <w:r w:rsidR="00465A5C" w:rsidRPr="00F63F2E">
        <w:rPr>
          <w:rFonts w:ascii="Calibri" w:hAnsi="Calibri" w:cs="Calibri"/>
        </w:rPr>
        <w:t xml:space="preserve"> </w:t>
      </w:r>
      <w:r w:rsidRPr="00F63F2E">
        <w:rPr>
          <w:rFonts w:ascii="Calibri" w:hAnsi="Calibri" w:cs="Calibri"/>
        </w:rPr>
        <w:t>shall be an</w:t>
      </w:r>
      <w:r w:rsidR="00465A5C" w:rsidRPr="00F63F2E">
        <w:rPr>
          <w:rFonts w:ascii="Calibri" w:hAnsi="Calibri" w:cs="Calibri"/>
        </w:rPr>
        <w:t xml:space="preserve"> </w:t>
      </w:r>
      <w:r w:rsidR="00A96BB5" w:rsidRPr="00F63F2E">
        <w:rPr>
          <w:rFonts w:ascii="Calibri" w:hAnsi="Calibri" w:cs="Calibri"/>
        </w:rPr>
        <w:t>adjustable</w:t>
      </w:r>
      <w:r w:rsidR="003F3F8A" w:rsidRPr="00F63F2E">
        <w:rPr>
          <w:rFonts w:ascii="Calibri" w:hAnsi="Calibri" w:cs="Calibri"/>
        </w:rPr>
        <w:t>-</w:t>
      </w:r>
      <w:r w:rsidR="00A96BB5" w:rsidRPr="00F63F2E">
        <w:rPr>
          <w:rFonts w:ascii="Calibri" w:hAnsi="Calibri" w:cs="Calibri"/>
        </w:rPr>
        <w:t xml:space="preserve">arc spray nozzle designed for high-uniformity water application with a matched precipitation rate </w:t>
      </w:r>
      <w:r w:rsidR="00546E6E" w:rsidRPr="00F63F2E">
        <w:rPr>
          <w:rFonts w:ascii="Calibri" w:hAnsi="Calibri" w:cs="Calibri"/>
        </w:rPr>
        <w:t xml:space="preserve">of approximately 1.6 in/hr (40 mm/hr) </w:t>
      </w:r>
      <w:r w:rsidR="00A96BB5" w:rsidRPr="00F63F2E">
        <w:rPr>
          <w:rFonts w:ascii="Calibri" w:hAnsi="Calibri" w:cs="Calibri"/>
        </w:rPr>
        <w:t>across the</w:t>
      </w:r>
      <w:r w:rsidR="001A12A1" w:rsidRPr="00F63F2E">
        <w:rPr>
          <w:rFonts w:ascii="Calibri" w:hAnsi="Calibri" w:cs="Calibri"/>
        </w:rPr>
        <w:t xml:space="preserve"> 8</w:t>
      </w:r>
      <w:r w:rsidR="003F3F8A" w:rsidRPr="00F63F2E">
        <w:rPr>
          <w:rFonts w:ascii="Calibri" w:hAnsi="Calibri" w:cs="Calibri"/>
        </w:rPr>
        <w:t>'</w:t>
      </w:r>
      <w:r w:rsidR="001A12A1" w:rsidRPr="00F63F2E">
        <w:rPr>
          <w:rFonts w:ascii="Calibri" w:hAnsi="Calibri" w:cs="Calibri"/>
        </w:rPr>
        <w:t xml:space="preserve"> to 17</w:t>
      </w:r>
      <w:r w:rsidR="003F3F8A" w:rsidRPr="00F63F2E">
        <w:rPr>
          <w:rFonts w:ascii="Calibri" w:hAnsi="Calibri" w:cs="Calibri"/>
        </w:rPr>
        <w:t>'</w:t>
      </w:r>
      <w:r w:rsidR="001A12A1" w:rsidRPr="00F63F2E">
        <w:rPr>
          <w:rFonts w:ascii="Calibri" w:hAnsi="Calibri" w:cs="Calibri"/>
        </w:rPr>
        <w:t xml:space="preserve"> </w:t>
      </w:r>
      <w:r w:rsidR="00546E6E" w:rsidRPr="00F63F2E">
        <w:rPr>
          <w:rFonts w:ascii="Calibri" w:hAnsi="Calibri" w:cs="Calibri"/>
        </w:rPr>
        <w:t xml:space="preserve">(2.4 m to 5.2 m) </w:t>
      </w:r>
      <w:r w:rsidR="001A12A1" w:rsidRPr="00F63F2E">
        <w:rPr>
          <w:rFonts w:ascii="Calibri" w:hAnsi="Calibri" w:cs="Calibri"/>
        </w:rPr>
        <w:t>radius</w:t>
      </w:r>
      <w:r w:rsidR="00A96BB5" w:rsidRPr="00F63F2E">
        <w:rPr>
          <w:rFonts w:ascii="Calibri" w:hAnsi="Calibri" w:cs="Calibri"/>
        </w:rPr>
        <w:t xml:space="preserve"> </w:t>
      </w:r>
      <w:r w:rsidR="006376CB" w:rsidRPr="00F63F2E">
        <w:rPr>
          <w:rFonts w:ascii="Calibri" w:hAnsi="Calibri" w:cs="Calibri"/>
        </w:rPr>
        <w:t xml:space="preserve">product line. </w:t>
      </w:r>
      <w:r w:rsidR="00BF3374" w:rsidRPr="00F63F2E">
        <w:rPr>
          <w:rFonts w:ascii="Calibri" w:hAnsi="Calibri" w:cs="Calibri"/>
        </w:rPr>
        <w:t xml:space="preserve">The arc </w:t>
      </w:r>
      <w:r w:rsidRPr="00F63F2E">
        <w:rPr>
          <w:rFonts w:ascii="Calibri" w:hAnsi="Calibri" w:cs="Calibri"/>
        </w:rPr>
        <w:t>shall be</w:t>
      </w:r>
      <w:r w:rsidR="00BF3374" w:rsidRPr="00F63F2E">
        <w:rPr>
          <w:rFonts w:ascii="Calibri" w:hAnsi="Calibri" w:cs="Calibri"/>
        </w:rPr>
        <w:t xml:space="preserve"> adjustable from 0° to 360°</w:t>
      </w:r>
      <w:r w:rsidR="00AF362B" w:rsidRPr="00F63F2E">
        <w:rPr>
          <w:rFonts w:ascii="Calibri" w:hAnsi="Calibri" w:cs="Calibri"/>
        </w:rPr>
        <w:t xml:space="preserve"> </w:t>
      </w:r>
      <w:r w:rsidR="004A1639" w:rsidRPr="00F63F2E">
        <w:rPr>
          <w:rFonts w:ascii="Calibri" w:hAnsi="Calibri" w:cs="Calibri"/>
        </w:rPr>
        <w:t>using the thick</w:t>
      </w:r>
      <w:r w:rsidR="007C7E7D" w:rsidRPr="00F63F2E">
        <w:rPr>
          <w:rFonts w:ascii="Calibri" w:hAnsi="Calibri" w:cs="Calibri"/>
        </w:rPr>
        <w:t>, easy-grip nozzle top</w:t>
      </w:r>
      <w:r w:rsidR="003F3F8A" w:rsidRPr="00F63F2E">
        <w:rPr>
          <w:rFonts w:ascii="Calibri" w:hAnsi="Calibri" w:cs="Calibri"/>
        </w:rPr>
        <w:t xml:space="preserve">. The nozzle top shall have </w:t>
      </w:r>
      <w:r w:rsidR="00633CA1" w:rsidRPr="00F63F2E">
        <w:rPr>
          <w:rFonts w:ascii="Calibri" w:hAnsi="Calibri" w:cs="Calibri"/>
        </w:rPr>
        <w:t xml:space="preserve">a </w:t>
      </w:r>
      <w:r w:rsidR="004B2348" w:rsidRPr="00F63F2E">
        <w:rPr>
          <w:rFonts w:ascii="Calibri" w:hAnsi="Calibri" w:cs="Calibri"/>
        </w:rPr>
        <w:t>clear right</w:t>
      </w:r>
      <w:r w:rsidR="003F3F8A" w:rsidRPr="00F63F2E">
        <w:rPr>
          <w:rFonts w:ascii="Calibri" w:hAnsi="Calibri" w:cs="Calibri"/>
        </w:rPr>
        <w:t>-</w:t>
      </w:r>
      <w:r w:rsidR="00633CA1" w:rsidRPr="00F63F2E">
        <w:rPr>
          <w:rFonts w:ascii="Calibri" w:hAnsi="Calibri" w:cs="Calibri"/>
        </w:rPr>
        <w:t>edge indicator on the base</w:t>
      </w:r>
      <w:r w:rsidR="004B2348" w:rsidRPr="00F63F2E">
        <w:rPr>
          <w:rFonts w:ascii="Calibri" w:hAnsi="Calibri" w:cs="Calibri"/>
        </w:rPr>
        <w:t xml:space="preserve"> and </w:t>
      </w:r>
      <w:r w:rsidR="00905312">
        <w:rPr>
          <w:rFonts w:ascii="Calibri" w:hAnsi="Calibri" w:cs="Calibri"/>
        </w:rPr>
        <w:t xml:space="preserve">a </w:t>
      </w:r>
      <w:r w:rsidR="004B2348" w:rsidRPr="00F63F2E">
        <w:rPr>
          <w:rFonts w:ascii="Calibri" w:hAnsi="Calibri" w:cs="Calibri"/>
        </w:rPr>
        <w:t>left</w:t>
      </w:r>
      <w:r w:rsidR="003F3F8A" w:rsidRPr="00F63F2E">
        <w:rPr>
          <w:rFonts w:ascii="Calibri" w:hAnsi="Calibri" w:cs="Calibri"/>
        </w:rPr>
        <w:t>-</w:t>
      </w:r>
      <w:r w:rsidR="004B2348" w:rsidRPr="00F63F2E">
        <w:rPr>
          <w:rFonts w:ascii="Calibri" w:hAnsi="Calibri" w:cs="Calibri"/>
        </w:rPr>
        <w:t>edge indicator</w:t>
      </w:r>
      <w:r w:rsidR="00905312">
        <w:rPr>
          <w:rFonts w:ascii="Calibri" w:hAnsi="Calibri" w:cs="Calibri"/>
        </w:rPr>
        <w:t xml:space="preserve"> </w:t>
      </w:r>
      <w:r w:rsidR="00633CA1" w:rsidRPr="00F63F2E">
        <w:rPr>
          <w:rFonts w:ascii="Calibri" w:hAnsi="Calibri" w:cs="Calibri"/>
        </w:rPr>
        <w:t>on the</w:t>
      </w:r>
      <w:r w:rsidR="00A9738B" w:rsidRPr="00F63F2E">
        <w:rPr>
          <w:rFonts w:ascii="Calibri" w:hAnsi="Calibri" w:cs="Calibri"/>
        </w:rPr>
        <w:t xml:space="preserve"> </w:t>
      </w:r>
      <w:r w:rsidR="00633CA1" w:rsidRPr="00F63F2E">
        <w:rPr>
          <w:rFonts w:ascii="Calibri" w:hAnsi="Calibri" w:cs="Calibri"/>
        </w:rPr>
        <w:t xml:space="preserve">top </w:t>
      </w:r>
      <w:r w:rsidR="004B2348" w:rsidRPr="00F63F2E">
        <w:rPr>
          <w:rFonts w:ascii="Calibri" w:hAnsi="Calibri" w:cs="Calibri"/>
        </w:rPr>
        <w:t xml:space="preserve">for </w:t>
      </w:r>
      <w:r w:rsidR="00E91443" w:rsidRPr="00F63F2E">
        <w:rPr>
          <w:rFonts w:ascii="Calibri" w:hAnsi="Calibri" w:cs="Calibri"/>
        </w:rPr>
        <w:t>ease of</w:t>
      </w:r>
      <w:r w:rsidR="00CA18D2" w:rsidRPr="00F63F2E">
        <w:rPr>
          <w:rFonts w:ascii="Calibri" w:hAnsi="Calibri" w:cs="Calibri"/>
        </w:rPr>
        <w:t xml:space="preserve"> installation and field</w:t>
      </w:r>
      <w:r w:rsidR="003F3F8A" w:rsidRPr="00F63F2E">
        <w:rPr>
          <w:rFonts w:ascii="Calibri" w:hAnsi="Calibri" w:cs="Calibri"/>
        </w:rPr>
        <w:t xml:space="preserve"> </w:t>
      </w:r>
      <w:r w:rsidR="00CA18D2" w:rsidRPr="00F63F2E">
        <w:rPr>
          <w:rFonts w:ascii="Calibri" w:hAnsi="Calibri" w:cs="Calibri"/>
        </w:rPr>
        <w:t xml:space="preserve">adjustment. </w:t>
      </w:r>
      <w:r w:rsidR="00B85E1E" w:rsidRPr="00F63F2E">
        <w:rPr>
          <w:rFonts w:ascii="Calibri" w:hAnsi="Calibri" w:cs="Calibri"/>
        </w:rPr>
        <w:t xml:space="preserve">Color-coded with natural hues, the nozzle </w:t>
      </w:r>
      <w:r w:rsidRPr="00F63F2E">
        <w:rPr>
          <w:rFonts w:ascii="Calibri" w:hAnsi="Calibri" w:cs="Calibri"/>
        </w:rPr>
        <w:t xml:space="preserve">shall </w:t>
      </w:r>
      <w:r w:rsidR="00B85E1E" w:rsidRPr="00F63F2E">
        <w:rPr>
          <w:rFonts w:ascii="Calibri" w:hAnsi="Calibri" w:cs="Calibri"/>
        </w:rPr>
        <w:t xml:space="preserve">blend with the landscape while providing </w:t>
      </w:r>
      <w:r w:rsidR="00E91443" w:rsidRPr="00F63F2E">
        <w:rPr>
          <w:rFonts w:ascii="Calibri" w:hAnsi="Calibri" w:cs="Calibri"/>
        </w:rPr>
        <w:t>clear</w:t>
      </w:r>
      <w:r w:rsidR="00B85E1E" w:rsidRPr="00F63F2E">
        <w:rPr>
          <w:rFonts w:ascii="Calibri" w:hAnsi="Calibri" w:cs="Calibri"/>
        </w:rPr>
        <w:t xml:space="preserve"> field identification. </w:t>
      </w:r>
      <w:r w:rsidRPr="00F63F2E">
        <w:rPr>
          <w:rFonts w:ascii="Calibri" w:hAnsi="Calibri" w:cs="Calibri"/>
        </w:rPr>
        <w:t>The nozzle</w:t>
      </w:r>
      <w:r w:rsidR="00CA18D2" w:rsidRPr="00F63F2E">
        <w:rPr>
          <w:rFonts w:ascii="Calibri" w:hAnsi="Calibri" w:cs="Calibri"/>
        </w:rPr>
        <w:t xml:space="preserve"> </w:t>
      </w:r>
      <w:r w:rsidRPr="00F63F2E">
        <w:rPr>
          <w:rFonts w:ascii="Calibri" w:hAnsi="Calibri" w:cs="Calibri"/>
        </w:rPr>
        <w:t xml:space="preserve">shall </w:t>
      </w:r>
      <w:r w:rsidR="000A6CBA" w:rsidRPr="00F63F2E">
        <w:rPr>
          <w:rFonts w:ascii="Calibri" w:hAnsi="Calibri" w:cs="Calibri"/>
        </w:rPr>
        <w:t>offer high-efficiency performance from a</w:t>
      </w:r>
      <w:r w:rsidR="00AE34DC" w:rsidRPr="00F63F2E">
        <w:rPr>
          <w:rFonts w:ascii="Calibri" w:hAnsi="Calibri" w:cs="Calibri"/>
        </w:rPr>
        <w:t xml:space="preserve"> smooth, well-defined</w:t>
      </w:r>
      <w:r w:rsidR="00D913A2" w:rsidRPr="00F63F2E">
        <w:rPr>
          <w:rFonts w:ascii="Calibri" w:hAnsi="Calibri" w:cs="Calibri"/>
        </w:rPr>
        <w:t>,</w:t>
      </w:r>
      <w:r w:rsidR="000A6CBA" w:rsidRPr="00F63F2E">
        <w:rPr>
          <w:rFonts w:ascii="Calibri" w:hAnsi="Calibri" w:cs="Calibri"/>
        </w:rPr>
        <w:t xml:space="preserve"> high-uniformity spray pattern with more head water</w:t>
      </w:r>
      <w:r w:rsidR="004A1639" w:rsidRPr="00F63F2E">
        <w:rPr>
          <w:rFonts w:ascii="Calibri" w:hAnsi="Calibri" w:cs="Calibri"/>
        </w:rPr>
        <w:t xml:space="preserve"> than traditional spray nozzles</w:t>
      </w:r>
      <w:r w:rsidR="00B92B8D" w:rsidRPr="00F63F2E">
        <w:rPr>
          <w:rFonts w:ascii="Calibri" w:hAnsi="Calibri" w:cs="Calibri"/>
        </w:rPr>
        <w:t xml:space="preserve">. </w:t>
      </w:r>
      <w:r w:rsidR="000E7B60" w:rsidRPr="00F63F2E">
        <w:rPr>
          <w:rFonts w:ascii="Calibri" w:hAnsi="Calibri" w:cs="Calibri"/>
        </w:rPr>
        <w:t xml:space="preserve">With matched precipitation and user-friendly features, the nozzle shall bring maximum water savings to traditional spray nozzle systems. </w:t>
      </w:r>
    </w:p>
    <w:p w14:paraId="05CA481E" w14:textId="77777777" w:rsidR="008E726F" w:rsidRDefault="008E726F" w:rsidP="00AC3CEE">
      <w:pPr>
        <w:rPr>
          <w:rFonts w:ascii="Calibri" w:hAnsi="Calibri" w:cs="Calibri"/>
          <w:b/>
        </w:rPr>
      </w:pPr>
    </w:p>
    <w:p w14:paraId="1E60D87E" w14:textId="212AE61A" w:rsidR="009309FA" w:rsidRPr="00F63F2E" w:rsidRDefault="00BD526C" w:rsidP="00AC3CEE">
      <w:pPr>
        <w:rPr>
          <w:rFonts w:ascii="Calibri" w:hAnsi="Calibri" w:cs="Calibri"/>
          <w:b/>
        </w:rPr>
      </w:pPr>
      <w:r w:rsidRPr="00F63F2E">
        <w:rPr>
          <w:rFonts w:ascii="Calibri" w:hAnsi="Calibri" w:cs="Calibri"/>
          <w:b/>
        </w:rPr>
        <w:t>Part 2</w:t>
      </w:r>
      <w:r w:rsidR="009309FA" w:rsidRPr="00F63F2E">
        <w:rPr>
          <w:rFonts w:ascii="Calibri" w:hAnsi="Calibri" w:cs="Calibri"/>
          <w:b/>
        </w:rPr>
        <w:t xml:space="preserve"> – </w:t>
      </w:r>
      <w:r w:rsidRPr="00F63F2E">
        <w:rPr>
          <w:rFonts w:ascii="Calibri" w:hAnsi="Calibri" w:cs="Calibri"/>
          <w:b/>
        </w:rPr>
        <w:t>Parts and Material</w:t>
      </w:r>
    </w:p>
    <w:p w14:paraId="4FAD6FC2" w14:textId="11164F81" w:rsidR="00C33C65" w:rsidRPr="00380D66" w:rsidRDefault="008A7274" w:rsidP="00380D66">
      <w:pPr>
        <w:pStyle w:val="ListParagraph"/>
        <w:numPr>
          <w:ilvl w:val="0"/>
          <w:numId w:val="9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The nozzle</w:t>
      </w:r>
      <w:r w:rsidR="0049756F" w:rsidRPr="00F63F2E">
        <w:rPr>
          <w:rFonts w:ascii="Calibri" w:hAnsi="Calibri" w:cs="Calibri"/>
        </w:rPr>
        <w:t xml:space="preserve"> </w:t>
      </w:r>
      <w:r w:rsidR="00F61938" w:rsidRPr="00F63F2E">
        <w:rPr>
          <w:rFonts w:ascii="Calibri" w:hAnsi="Calibri" w:cs="Calibri"/>
        </w:rPr>
        <w:t>s</w:t>
      </w:r>
      <w:r w:rsidR="009309FA" w:rsidRPr="00F63F2E">
        <w:rPr>
          <w:rFonts w:ascii="Calibri" w:hAnsi="Calibri" w:cs="Calibri"/>
        </w:rPr>
        <w:t>hall be available</w:t>
      </w:r>
      <w:r w:rsidR="00BB2FCD" w:rsidRPr="00F63F2E">
        <w:rPr>
          <w:rFonts w:ascii="Calibri" w:hAnsi="Calibri" w:cs="Calibri"/>
        </w:rPr>
        <w:t xml:space="preserve"> in </w:t>
      </w:r>
      <w:r w:rsidR="009309FA" w:rsidRPr="00F63F2E">
        <w:rPr>
          <w:rFonts w:ascii="Calibri" w:hAnsi="Calibri" w:cs="Calibri"/>
        </w:rPr>
        <w:t xml:space="preserve">the following </w:t>
      </w:r>
      <w:r w:rsidR="00DA52FC" w:rsidRPr="00F63F2E">
        <w:rPr>
          <w:rFonts w:ascii="Calibri" w:hAnsi="Calibri" w:cs="Calibri"/>
        </w:rPr>
        <w:t>models</w:t>
      </w:r>
      <w:r w:rsidR="00BD526C" w:rsidRPr="00F63F2E">
        <w:rPr>
          <w:rFonts w:ascii="Calibri" w:hAnsi="Calibri" w:cs="Calibri"/>
        </w:rPr>
        <w:t>:</w:t>
      </w:r>
    </w:p>
    <w:p w14:paraId="0A1E4986" w14:textId="620D3BA7" w:rsidR="00F46805" w:rsidRPr="00380D66" w:rsidRDefault="00DA52FC" w:rsidP="00AC3CEE">
      <w:pPr>
        <w:pStyle w:val="ListParagraph"/>
        <w:numPr>
          <w:ilvl w:val="0"/>
          <w:numId w:val="42"/>
        </w:numPr>
        <w:spacing w:after="0"/>
        <w:contextualSpacing w:val="0"/>
        <w:rPr>
          <w:rFonts w:ascii="Calibri" w:hAnsi="Calibri" w:cs="Calibri"/>
        </w:rPr>
      </w:pPr>
      <w:r w:rsidRPr="00380D66">
        <w:rPr>
          <w:rFonts w:ascii="Calibri" w:hAnsi="Calibri" w:cs="Calibri"/>
        </w:rPr>
        <w:t xml:space="preserve">8A-HE – </w:t>
      </w:r>
      <w:r w:rsidR="00417535" w:rsidRPr="00380D66">
        <w:rPr>
          <w:rFonts w:ascii="Calibri" w:eastAsia="Times New Roman" w:hAnsi="Calibri" w:cs="Calibri"/>
        </w:rPr>
        <w:t>High-efficiency nozzle, 8'</w:t>
      </w:r>
      <w:r w:rsidR="00271B55" w:rsidRPr="00380D66">
        <w:rPr>
          <w:rFonts w:ascii="Calibri" w:eastAsia="Times New Roman" w:hAnsi="Calibri" w:cs="Calibri"/>
        </w:rPr>
        <w:t xml:space="preserve"> (2.4 m)</w:t>
      </w:r>
      <w:r w:rsidR="00417535" w:rsidRPr="00380D66">
        <w:rPr>
          <w:rFonts w:ascii="Calibri" w:eastAsia="Times New Roman" w:hAnsi="Calibri" w:cs="Calibri"/>
        </w:rPr>
        <w:t>, 0° to 360° adjustable arc, olive green</w:t>
      </w:r>
    </w:p>
    <w:p w14:paraId="20AC0F26" w14:textId="6B0B7563" w:rsidR="00417535" w:rsidRPr="00380D66" w:rsidRDefault="00417535" w:rsidP="00AC3CEE">
      <w:pPr>
        <w:pStyle w:val="ListParagraph"/>
        <w:numPr>
          <w:ilvl w:val="0"/>
          <w:numId w:val="42"/>
        </w:numPr>
        <w:spacing w:after="0"/>
        <w:contextualSpacing w:val="0"/>
        <w:rPr>
          <w:rFonts w:ascii="Calibri" w:hAnsi="Calibri" w:cs="Calibri"/>
        </w:rPr>
      </w:pPr>
      <w:r w:rsidRPr="00380D66">
        <w:rPr>
          <w:rFonts w:ascii="Calibri" w:eastAsia="Times New Roman" w:hAnsi="Calibri" w:cs="Calibri"/>
        </w:rPr>
        <w:t xml:space="preserve">10A-HE </w:t>
      </w:r>
      <w:r w:rsidR="00DC0861" w:rsidRPr="00380D66">
        <w:rPr>
          <w:rFonts w:ascii="Calibri" w:eastAsia="Times New Roman" w:hAnsi="Calibri" w:cs="Calibri"/>
        </w:rPr>
        <w:t>–</w:t>
      </w:r>
      <w:r w:rsidRPr="00380D66">
        <w:rPr>
          <w:rFonts w:ascii="Calibri" w:eastAsia="Times New Roman" w:hAnsi="Calibri" w:cs="Calibri"/>
        </w:rPr>
        <w:t xml:space="preserve"> </w:t>
      </w:r>
      <w:r w:rsidR="00DC0861" w:rsidRPr="00380D66">
        <w:rPr>
          <w:rFonts w:ascii="Calibri" w:eastAsia="Times New Roman" w:hAnsi="Calibri" w:cs="Calibri"/>
        </w:rPr>
        <w:t>High-efficiency nozzle, 10'</w:t>
      </w:r>
      <w:r w:rsidR="00271B55" w:rsidRPr="00380D66">
        <w:rPr>
          <w:rFonts w:ascii="Calibri" w:eastAsia="Times New Roman" w:hAnsi="Calibri" w:cs="Calibri"/>
        </w:rPr>
        <w:t xml:space="preserve"> (3.0 m)</w:t>
      </w:r>
      <w:r w:rsidR="00DC0861" w:rsidRPr="00380D66">
        <w:rPr>
          <w:rFonts w:ascii="Calibri" w:eastAsia="Times New Roman" w:hAnsi="Calibri" w:cs="Calibri"/>
        </w:rPr>
        <w:t>, 0° to 360° adjustable arc, dark blue</w:t>
      </w:r>
    </w:p>
    <w:p w14:paraId="1A0FE69F" w14:textId="12C673B4" w:rsidR="0065597D" w:rsidRPr="00380D66" w:rsidRDefault="0065597D" w:rsidP="00AC3CEE">
      <w:pPr>
        <w:pStyle w:val="ListParagraph"/>
        <w:numPr>
          <w:ilvl w:val="0"/>
          <w:numId w:val="42"/>
        </w:numPr>
        <w:spacing w:after="0"/>
        <w:contextualSpacing w:val="0"/>
        <w:rPr>
          <w:rFonts w:ascii="Calibri" w:hAnsi="Calibri" w:cs="Calibri"/>
        </w:rPr>
      </w:pPr>
      <w:r w:rsidRPr="00380D66">
        <w:rPr>
          <w:rFonts w:ascii="Calibri" w:eastAsia="Times New Roman" w:hAnsi="Calibri" w:cs="Calibri"/>
        </w:rPr>
        <w:t>12A-HE – High-efficiency nozzle, 12'</w:t>
      </w:r>
      <w:r w:rsidR="00271B55" w:rsidRPr="00380D66">
        <w:rPr>
          <w:rFonts w:ascii="Calibri" w:eastAsia="Times New Roman" w:hAnsi="Calibri" w:cs="Calibri"/>
        </w:rPr>
        <w:t xml:space="preserve"> (3.7 m)</w:t>
      </w:r>
      <w:r w:rsidRPr="00380D66">
        <w:rPr>
          <w:rFonts w:ascii="Calibri" w:eastAsia="Times New Roman" w:hAnsi="Calibri" w:cs="Calibri"/>
        </w:rPr>
        <w:t xml:space="preserve">, 0° to 360° adjustable arc, </w:t>
      </w:r>
      <w:r w:rsidR="00F4398A" w:rsidRPr="00380D66">
        <w:rPr>
          <w:rFonts w:ascii="Calibri" w:eastAsia="Times New Roman" w:hAnsi="Calibri" w:cs="Calibri"/>
        </w:rPr>
        <w:t>brown</w:t>
      </w:r>
    </w:p>
    <w:p w14:paraId="302A5CC8" w14:textId="6A65C15A" w:rsidR="0065597D" w:rsidRPr="00380D66" w:rsidRDefault="0065597D" w:rsidP="00AC3CEE">
      <w:pPr>
        <w:pStyle w:val="ListParagraph"/>
        <w:numPr>
          <w:ilvl w:val="0"/>
          <w:numId w:val="42"/>
        </w:numPr>
        <w:spacing w:after="0"/>
        <w:contextualSpacing w:val="0"/>
        <w:rPr>
          <w:rFonts w:ascii="Calibri" w:hAnsi="Calibri" w:cs="Calibri"/>
        </w:rPr>
      </w:pPr>
      <w:r w:rsidRPr="00380D66">
        <w:rPr>
          <w:rFonts w:ascii="Calibri" w:eastAsia="Times New Roman" w:hAnsi="Calibri" w:cs="Calibri"/>
        </w:rPr>
        <w:t>1</w:t>
      </w:r>
      <w:r w:rsidR="00F4398A" w:rsidRPr="00380D66">
        <w:rPr>
          <w:rFonts w:ascii="Calibri" w:eastAsia="Times New Roman" w:hAnsi="Calibri" w:cs="Calibri"/>
        </w:rPr>
        <w:t>5</w:t>
      </w:r>
      <w:r w:rsidRPr="00380D66">
        <w:rPr>
          <w:rFonts w:ascii="Calibri" w:eastAsia="Times New Roman" w:hAnsi="Calibri" w:cs="Calibri"/>
        </w:rPr>
        <w:t>A-HE – High-efficiency nozzle, 1</w:t>
      </w:r>
      <w:r w:rsidR="00271B55" w:rsidRPr="00380D66">
        <w:rPr>
          <w:rFonts w:ascii="Calibri" w:eastAsia="Times New Roman" w:hAnsi="Calibri" w:cs="Calibri"/>
        </w:rPr>
        <w:t>5</w:t>
      </w:r>
      <w:r w:rsidRPr="00380D66">
        <w:rPr>
          <w:rFonts w:ascii="Calibri" w:eastAsia="Times New Roman" w:hAnsi="Calibri" w:cs="Calibri"/>
        </w:rPr>
        <w:t>'</w:t>
      </w:r>
      <w:r w:rsidR="00271B55" w:rsidRPr="00380D66">
        <w:rPr>
          <w:rFonts w:ascii="Calibri" w:eastAsia="Times New Roman" w:hAnsi="Calibri" w:cs="Calibri"/>
        </w:rPr>
        <w:t xml:space="preserve"> (4.6 m)</w:t>
      </w:r>
      <w:r w:rsidRPr="00380D66">
        <w:rPr>
          <w:rFonts w:ascii="Calibri" w:eastAsia="Times New Roman" w:hAnsi="Calibri" w:cs="Calibri"/>
        </w:rPr>
        <w:t xml:space="preserve">, 0° to 360° adjustable arc, </w:t>
      </w:r>
      <w:r w:rsidR="00F4398A" w:rsidRPr="00380D66">
        <w:rPr>
          <w:rFonts w:ascii="Calibri" w:eastAsia="Times New Roman" w:hAnsi="Calibri" w:cs="Calibri"/>
        </w:rPr>
        <w:t>black</w:t>
      </w:r>
    </w:p>
    <w:p w14:paraId="74025F53" w14:textId="6B724BA3" w:rsidR="0065597D" w:rsidRPr="00380D66" w:rsidRDefault="0065597D" w:rsidP="00AC3CEE">
      <w:pPr>
        <w:pStyle w:val="ListParagraph"/>
        <w:numPr>
          <w:ilvl w:val="0"/>
          <w:numId w:val="42"/>
        </w:numPr>
        <w:spacing w:after="0"/>
        <w:contextualSpacing w:val="0"/>
        <w:rPr>
          <w:rFonts w:ascii="Calibri" w:hAnsi="Calibri" w:cs="Calibri"/>
        </w:rPr>
      </w:pPr>
      <w:r w:rsidRPr="00380D66">
        <w:rPr>
          <w:rFonts w:ascii="Calibri" w:eastAsia="Times New Roman" w:hAnsi="Calibri" w:cs="Calibri"/>
        </w:rPr>
        <w:t>1</w:t>
      </w:r>
      <w:r w:rsidR="00F4398A" w:rsidRPr="00380D66">
        <w:rPr>
          <w:rFonts w:ascii="Calibri" w:eastAsia="Times New Roman" w:hAnsi="Calibri" w:cs="Calibri"/>
        </w:rPr>
        <w:t>7</w:t>
      </w:r>
      <w:r w:rsidRPr="00380D66">
        <w:rPr>
          <w:rFonts w:ascii="Calibri" w:eastAsia="Times New Roman" w:hAnsi="Calibri" w:cs="Calibri"/>
        </w:rPr>
        <w:t>A-HE – High-efficiency nozzle, 1</w:t>
      </w:r>
      <w:r w:rsidR="00271B55" w:rsidRPr="00380D66">
        <w:rPr>
          <w:rFonts w:ascii="Calibri" w:eastAsia="Times New Roman" w:hAnsi="Calibri" w:cs="Calibri"/>
        </w:rPr>
        <w:t>7</w:t>
      </w:r>
      <w:r w:rsidRPr="00380D66">
        <w:rPr>
          <w:rFonts w:ascii="Calibri" w:eastAsia="Times New Roman" w:hAnsi="Calibri" w:cs="Calibri"/>
        </w:rPr>
        <w:t>'</w:t>
      </w:r>
      <w:r w:rsidR="00271B55" w:rsidRPr="00380D66">
        <w:rPr>
          <w:rFonts w:ascii="Calibri" w:eastAsia="Times New Roman" w:hAnsi="Calibri" w:cs="Calibri"/>
        </w:rPr>
        <w:t xml:space="preserve"> (5.2 m)</w:t>
      </w:r>
      <w:r w:rsidRPr="00380D66">
        <w:rPr>
          <w:rFonts w:ascii="Calibri" w:eastAsia="Times New Roman" w:hAnsi="Calibri" w:cs="Calibri"/>
        </w:rPr>
        <w:t xml:space="preserve">, 0° to 360° adjustable arc, </w:t>
      </w:r>
      <w:r w:rsidR="00F4398A" w:rsidRPr="00380D66">
        <w:rPr>
          <w:rFonts w:ascii="Calibri" w:eastAsia="Times New Roman" w:hAnsi="Calibri" w:cs="Calibri"/>
        </w:rPr>
        <w:t>gray</w:t>
      </w:r>
    </w:p>
    <w:p w14:paraId="151A4043" w14:textId="77777777" w:rsidR="00C33C65" w:rsidRPr="00F63F2E" w:rsidRDefault="00C33C65" w:rsidP="00AC3CEE">
      <w:pPr>
        <w:pStyle w:val="ListParagraph"/>
        <w:spacing w:after="0"/>
        <w:ind w:left="1440"/>
        <w:contextualSpacing w:val="0"/>
        <w:rPr>
          <w:rFonts w:ascii="Calibri" w:hAnsi="Calibri" w:cs="Calibri"/>
        </w:rPr>
      </w:pPr>
    </w:p>
    <w:p w14:paraId="19B89DC2" w14:textId="34E9B6C2" w:rsidR="003125D6" w:rsidRPr="00F63F2E" w:rsidRDefault="000B5848" w:rsidP="00AC3CEE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Plastic </w:t>
      </w:r>
      <w:r w:rsidR="00F46805" w:rsidRPr="00F63F2E">
        <w:rPr>
          <w:rFonts w:ascii="Calibri" w:hAnsi="Calibri" w:cs="Calibri"/>
        </w:rPr>
        <w:t>m</w:t>
      </w:r>
      <w:r w:rsidRPr="00F63F2E">
        <w:rPr>
          <w:rFonts w:ascii="Calibri" w:hAnsi="Calibri" w:cs="Calibri"/>
        </w:rPr>
        <w:t>aterial</w:t>
      </w:r>
      <w:r w:rsidR="002E2D43" w:rsidRPr="00F63F2E">
        <w:rPr>
          <w:rFonts w:ascii="Calibri" w:hAnsi="Calibri" w:cs="Calibri"/>
        </w:rPr>
        <w:t xml:space="preserve"> </w:t>
      </w:r>
      <w:r w:rsidR="00F46805" w:rsidRPr="00F63F2E">
        <w:rPr>
          <w:rFonts w:ascii="Calibri" w:hAnsi="Calibri" w:cs="Calibri"/>
        </w:rPr>
        <w:t>d</w:t>
      </w:r>
      <w:r w:rsidR="003125D6" w:rsidRPr="00F63F2E">
        <w:rPr>
          <w:rFonts w:ascii="Calibri" w:hAnsi="Calibri" w:cs="Calibri"/>
        </w:rPr>
        <w:t>escription</w:t>
      </w:r>
    </w:p>
    <w:p w14:paraId="5A88D745" w14:textId="4989D010" w:rsidR="003125D6" w:rsidRPr="00F63F2E" w:rsidRDefault="00586C68" w:rsidP="00AC3CEE">
      <w:pPr>
        <w:pStyle w:val="ListParagraph"/>
        <w:numPr>
          <w:ilvl w:val="0"/>
          <w:numId w:val="22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The nozzle </w:t>
      </w:r>
      <w:r w:rsidR="00EE7E83" w:rsidRPr="00F63F2E">
        <w:rPr>
          <w:rFonts w:ascii="Calibri" w:hAnsi="Calibri" w:cs="Calibri"/>
        </w:rPr>
        <w:t>shall be made of a color-coded acetal</w:t>
      </w:r>
      <w:r w:rsidR="000B5848" w:rsidRPr="00F63F2E">
        <w:rPr>
          <w:rFonts w:ascii="Calibri" w:hAnsi="Calibri" w:cs="Calibri"/>
        </w:rPr>
        <w:t>.</w:t>
      </w:r>
    </w:p>
    <w:p w14:paraId="5CA0646D" w14:textId="413D90C0" w:rsidR="00EE7E83" w:rsidRPr="00F63F2E" w:rsidRDefault="00EE7E83" w:rsidP="00AC3CEE">
      <w:pPr>
        <w:pStyle w:val="ListParagraph"/>
        <w:numPr>
          <w:ilvl w:val="0"/>
          <w:numId w:val="22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The base shall be made of a </w:t>
      </w:r>
      <w:r w:rsidR="002B569E" w:rsidRPr="00F63F2E">
        <w:rPr>
          <w:rFonts w:ascii="Calibri" w:hAnsi="Calibri" w:cs="Calibri"/>
        </w:rPr>
        <w:t xml:space="preserve">black acetal. </w:t>
      </w:r>
    </w:p>
    <w:p w14:paraId="4EB749F5" w14:textId="71E6FE7F" w:rsidR="000B5848" w:rsidRPr="00F63F2E" w:rsidRDefault="000B5848" w:rsidP="00AC3CEE">
      <w:pPr>
        <w:pStyle w:val="ListParagraph"/>
        <w:numPr>
          <w:ilvl w:val="0"/>
          <w:numId w:val="22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The acetal material</w:t>
      </w:r>
      <w:r w:rsidR="002B569E" w:rsidRPr="00F63F2E">
        <w:rPr>
          <w:rFonts w:ascii="Calibri" w:hAnsi="Calibri" w:cs="Calibri"/>
        </w:rPr>
        <w:t>s</w:t>
      </w:r>
      <w:r w:rsidRPr="00F63F2E">
        <w:rPr>
          <w:rFonts w:ascii="Calibri" w:hAnsi="Calibri" w:cs="Calibri"/>
        </w:rPr>
        <w:t xml:space="preserve"> shall have UV stabilizers for outdoor applications.</w:t>
      </w:r>
    </w:p>
    <w:p w14:paraId="689D1850" w14:textId="241AA7B8" w:rsidR="009F1E4F" w:rsidRPr="00F63F2E" w:rsidRDefault="00384358" w:rsidP="00AC3CEE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Metal </w:t>
      </w:r>
      <w:r w:rsidR="00F46805" w:rsidRPr="00F63F2E">
        <w:rPr>
          <w:rFonts w:ascii="Calibri" w:hAnsi="Calibri" w:cs="Calibri"/>
        </w:rPr>
        <w:t>c</w:t>
      </w:r>
      <w:r w:rsidRPr="00F63F2E">
        <w:rPr>
          <w:rFonts w:ascii="Calibri" w:hAnsi="Calibri" w:cs="Calibri"/>
        </w:rPr>
        <w:t xml:space="preserve">omponent </w:t>
      </w:r>
      <w:r w:rsidR="00F46805" w:rsidRPr="00F63F2E">
        <w:rPr>
          <w:rFonts w:ascii="Calibri" w:hAnsi="Calibri" w:cs="Calibri"/>
        </w:rPr>
        <w:t>m</w:t>
      </w:r>
      <w:r w:rsidRPr="00F63F2E">
        <w:rPr>
          <w:rFonts w:ascii="Calibri" w:hAnsi="Calibri" w:cs="Calibri"/>
        </w:rPr>
        <w:t>aterials</w:t>
      </w:r>
    </w:p>
    <w:p w14:paraId="1A1EF187" w14:textId="0764E26A" w:rsidR="00AC3CEE" w:rsidRPr="00AC3CEE" w:rsidRDefault="000B5848" w:rsidP="00AC3CEE">
      <w:pPr>
        <w:pStyle w:val="ListParagraph"/>
        <w:numPr>
          <w:ilvl w:val="0"/>
          <w:numId w:val="23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The </w:t>
      </w:r>
      <w:r w:rsidR="00384358" w:rsidRPr="00F63F2E">
        <w:rPr>
          <w:rFonts w:ascii="Calibri" w:hAnsi="Calibri" w:cs="Calibri"/>
        </w:rPr>
        <w:t xml:space="preserve">radius </w:t>
      </w:r>
      <w:r w:rsidRPr="00F63F2E">
        <w:rPr>
          <w:rFonts w:ascii="Calibri" w:hAnsi="Calibri" w:cs="Calibri"/>
        </w:rPr>
        <w:t>adjustment screw shall be made of stainless steel.</w:t>
      </w:r>
      <w:r w:rsidR="00F61938" w:rsidRPr="00F63F2E">
        <w:rPr>
          <w:rFonts w:ascii="Calibri" w:hAnsi="Calibri" w:cs="Calibri"/>
        </w:rPr>
        <w:tab/>
      </w:r>
    </w:p>
    <w:p w14:paraId="282DBFA9" w14:textId="6212779F" w:rsidR="00F61938" w:rsidRPr="00F63F2E" w:rsidRDefault="000B5848" w:rsidP="00AC3CEE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Filter </w:t>
      </w:r>
      <w:r w:rsidR="00F81E2E" w:rsidRPr="00F63F2E">
        <w:rPr>
          <w:rFonts w:ascii="Calibri" w:hAnsi="Calibri" w:cs="Calibri"/>
        </w:rPr>
        <w:t>s</w:t>
      </w:r>
      <w:r w:rsidRPr="00F63F2E">
        <w:rPr>
          <w:rFonts w:ascii="Calibri" w:hAnsi="Calibri" w:cs="Calibri"/>
        </w:rPr>
        <w:t>creen</w:t>
      </w:r>
      <w:r w:rsidR="009F1E4F" w:rsidRPr="00F63F2E">
        <w:rPr>
          <w:rFonts w:ascii="Calibri" w:hAnsi="Calibri" w:cs="Calibri"/>
        </w:rPr>
        <w:t xml:space="preserve"> </w:t>
      </w:r>
      <w:r w:rsidR="00F81E2E" w:rsidRPr="00F63F2E">
        <w:rPr>
          <w:rFonts w:ascii="Calibri" w:hAnsi="Calibri" w:cs="Calibri"/>
        </w:rPr>
        <w:t>d</w:t>
      </w:r>
      <w:r w:rsidR="009F1E4F" w:rsidRPr="00F63F2E">
        <w:rPr>
          <w:rFonts w:ascii="Calibri" w:hAnsi="Calibri" w:cs="Calibri"/>
        </w:rPr>
        <w:t>escription</w:t>
      </w:r>
    </w:p>
    <w:p w14:paraId="7E1E8EF5" w14:textId="53DB0CB9" w:rsidR="009F1E4F" w:rsidRPr="00F63F2E" w:rsidRDefault="00210821" w:rsidP="00AC3CEE">
      <w:pPr>
        <w:pStyle w:val="ListParagraph"/>
        <w:numPr>
          <w:ilvl w:val="0"/>
          <w:numId w:val="24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Each nozzle shall come with a separate filter screen for </w:t>
      </w:r>
      <w:r w:rsidR="00DE697B" w:rsidRPr="00F63F2E">
        <w:rPr>
          <w:rFonts w:ascii="Calibri" w:hAnsi="Calibri" w:cs="Calibri"/>
        </w:rPr>
        <w:t>debris protection when installed underneath the nozzle</w:t>
      </w:r>
      <w:r w:rsidR="007D3D99" w:rsidRPr="00F63F2E">
        <w:rPr>
          <w:rFonts w:ascii="Calibri" w:hAnsi="Calibri" w:cs="Calibri"/>
        </w:rPr>
        <w:t>.</w:t>
      </w:r>
    </w:p>
    <w:p w14:paraId="755F41AA" w14:textId="77357F8D" w:rsidR="007D3D99" w:rsidRPr="00F63F2E" w:rsidRDefault="007D3D99" w:rsidP="00AC3CEE">
      <w:pPr>
        <w:pStyle w:val="ListParagraph"/>
        <w:numPr>
          <w:ilvl w:val="0"/>
          <w:numId w:val="24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The filter screens shall be made of poly</w:t>
      </w:r>
      <w:r w:rsidR="00DE697B" w:rsidRPr="00F63F2E">
        <w:rPr>
          <w:rFonts w:ascii="Calibri" w:hAnsi="Calibri" w:cs="Calibri"/>
        </w:rPr>
        <w:t>ethy</w:t>
      </w:r>
      <w:r w:rsidRPr="00F63F2E">
        <w:rPr>
          <w:rFonts w:ascii="Calibri" w:hAnsi="Calibri" w:cs="Calibri"/>
        </w:rPr>
        <w:t>lene.</w:t>
      </w:r>
    </w:p>
    <w:p w14:paraId="62670FEA" w14:textId="30B66AFB" w:rsidR="007D3D99" w:rsidRPr="00F63F2E" w:rsidRDefault="00F81E2E" w:rsidP="00AC3CEE">
      <w:pPr>
        <w:pStyle w:val="ListParagraph"/>
        <w:numPr>
          <w:ilvl w:val="0"/>
          <w:numId w:val="24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The s</w:t>
      </w:r>
      <w:r w:rsidR="007D3D99" w:rsidRPr="00F63F2E">
        <w:rPr>
          <w:rFonts w:ascii="Calibri" w:hAnsi="Calibri" w:cs="Calibri"/>
        </w:rPr>
        <w:t xml:space="preserve">creen mesh size shall be dependent on the </w:t>
      </w:r>
      <w:r w:rsidR="00DE697B" w:rsidRPr="00F63F2E">
        <w:rPr>
          <w:rFonts w:ascii="Calibri" w:hAnsi="Calibri" w:cs="Calibri"/>
        </w:rPr>
        <w:t>nozzle</w:t>
      </w:r>
      <w:r w:rsidR="007D3D99" w:rsidRPr="00F63F2E">
        <w:rPr>
          <w:rFonts w:ascii="Calibri" w:hAnsi="Calibri" w:cs="Calibri"/>
        </w:rPr>
        <w:t xml:space="preserve"> model.</w:t>
      </w:r>
    </w:p>
    <w:p w14:paraId="26DA7946" w14:textId="76D4FF3F" w:rsidR="007D3D99" w:rsidRPr="00F63F2E" w:rsidRDefault="007D3D99" w:rsidP="00AC3CEE">
      <w:pPr>
        <w:pStyle w:val="ListParagraph"/>
        <w:numPr>
          <w:ilvl w:val="1"/>
          <w:numId w:val="24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60 mesh: </w:t>
      </w:r>
      <w:r w:rsidR="00DE697B" w:rsidRPr="00F63F2E">
        <w:rPr>
          <w:rFonts w:ascii="Calibri" w:hAnsi="Calibri" w:cs="Calibri"/>
        </w:rPr>
        <w:t>8A-HE</w:t>
      </w:r>
    </w:p>
    <w:p w14:paraId="266B302C" w14:textId="60D5EBDB" w:rsidR="007D3D99" w:rsidRPr="00F63F2E" w:rsidRDefault="007D3D99" w:rsidP="00AC3CEE">
      <w:pPr>
        <w:pStyle w:val="ListParagraph"/>
        <w:numPr>
          <w:ilvl w:val="1"/>
          <w:numId w:val="24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40 mesh: </w:t>
      </w:r>
      <w:r w:rsidR="00DE697B" w:rsidRPr="00F63F2E">
        <w:rPr>
          <w:rFonts w:ascii="Calibri" w:hAnsi="Calibri" w:cs="Calibri"/>
        </w:rPr>
        <w:t>10A-HE, 12A-HE, 15A-HE, 17A-HE</w:t>
      </w:r>
    </w:p>
    <w:p w14:paraId="6EB8430C" w14:textId="04B4F2C9" w:rsidR="00F61938" w:rsidRPr="00F63F2E" w:rsidRDefault="007D3D99" w:rsidP="00AC3CEE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lastRenderedPageBreak/>
        <w:t>Color</w:t>
      </w:r>
      <w:r w:rsidR="00F61938" w:rsidRPr="00F63F2E">
        <w:rPr>
          <w:rFonts w:ascii="Calibri" w:hAnsi="Calibri" w:cs="Calibri"/>
        </w:rPr>
        <w:t xml:space="preserve"> </w:t>
      </w:r>
      <w:r w:rsidR="00F81E2E" w:rsidRPr="00F63F2E">
        <w:rPr>
          <w:rFonts w:ascii="Calibri" w:hAnsi="Calibri" w:cs="Calibri"/>
        </w:rPr>
        <w:t>d</w:t>
      </w:r>
      <w:r w:rsidR="002E2D43" w:rsidRPr="00F63F2E">
        <w:rPr>
          <w:rFonts w:ascii="Calibri" w:hAnsi="Calibri" w:cs="Calibri"/>
        </w:rPr>
        <w:t>escription</w:t>
      </w:r>
    </w:p>
    <w:p w14:paraId="2DF12510" w14:textId="6BDF095B" w:rsidR="002E2D43" w:rsidRPr="00F63F2E" w:rsidRDefault="007D3D99" w:rsidP="00AC3CEE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Each model shall have its own designated</w:t>
      </w:r>
      <w:r w:rsidR="00491E9C" w:rsidRPr="00F63F2E">
        <w:rPr>
          <w:rFonts w:ascii="Calibri" w:hAnsi="Calibri" w:cs="Calibri"/>
        </w:rPr>
        <w:t>,</w:t>
      </w:r>
      <w:r w:rsidRPr="00F63F2E">
        <w:rPr>
          <w:rFonts w:ascii="Calibri" w:hAnsi="Calibri" w:cs="Calibri"/>
        </w:rPr>
        <w:t xml:space="preserve"> color</w:t>
      </w:r>
      <w:r w:rsidR="000A291A" w:rsidRPr="00F63F2E">
        <w:rPr>
          <w:rFonts w:ascii="Calibri" w:hAnsi="Calibri" w:cs="Calibri"/>
        </w:rPr>
        <w:t xml:space="preserve">-coded nozzle top using </w:t>
      </w:r>
      <w:r w:rsidR="00DE697B" w:rsidRPr="00F63F2E">
        <w:rPr>
          <w:rFonts w:ascii="Calibri" w:hAnsi="Calibri" w:cs="Calibri"/>
        </w:rPr>
        <w:t>natural hue</w:t>
      </w:r>
      <w:r w:rsidR="00E05471" w:rsidRPr="00F63F2E">
        <w:rPr>
          <w:rFonts w:ascii="Calibri" w:hAnsi="Calibri" w:cs="Calibri"/>
        </w:rPr>
        <w:t>s to blend with the landscape while providing field</w:t>
      </w:r>
      <w:r w:rsidR="009716AB">
        <w:rPr>
          <w:rFonts w:ascii="Calibri" w:hAnsi="Calibri" w:cs="Calibri"/>
        </w:rPr>
        <w:t xml:space="preserve"> </w:t>
      </w:r>
      <w:r w:rsidR="00E05471" w:rsidRPr="00F63F2E">
        <w:rPr>
          <w:rFonts w:ascii="Calibri" w:hAnsi="Calibri" w:cs="Calibri"/>
        </w:rPr>
        <w:t>identification</w:t>
      </w:r>
      <w:r w:rsidRPr="00F63F2E">
        <w:rPr>
          <w:rFonts w:ascii="Calibri" w:hAnsi="Calibri" w:cs="Calibri"/>
        </w:rPr>
        <w:t>.</w:t>
      </w:r>
    </w:p>
    <w:p w14:paraId="38FFCAD6" w14:textId="1D452A67" w:rsidR="007D3D99" w:rsidRPr="00F63F2E" w:rsidRDefault="00BB53EB" w:rsidP="00AC3CEE">
      <w:pPr>
        <w:pStyle w:val="ListParagraph"/>
        <w:numPr>
          <w:ilvl w:val="0"/>
          <w:numId w:val="43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8A-HE </w:t>
      </w:r>
      <w:r w:rsidR="00D36F12" w:rsidRPr="00F63F2E">
        <w:rPr>
          <w:rFonts w:ascii="Calibri" w:hAnsi="Calibri" w:cs="Calibri"/>
        </w:rPr>
        <w:t>–</w:t>
      </w:r>
      <w:r w:rsidRPr="00F63F2E">
        <w:rPr>
          <w:rFonts w:ascii="Calibri" w:hAnsi="Calibri" w:cs="Calibri"/>
        </w:rPr>
        <w:t xml:space="preserve"> </w:t>
      </w:r>
      <w:r w:rsidR="00D36F12" w:rsidRPr="00F63F2E">
        <w:rPr>
          <w:rFonts w:ascii="Calibri" w:hAnsi="Calibri" w:cs="Calibri"/>
        </w:rPr>
        <w:t>olive green</w:t>
      </w:r>
    </w:p>
    <w:p w14:paraId="03646FA0" w14:textId="4C5A4330" w:rsidR="00D36F12" w:rsidRPr="00F63F2E" w:rsidRDefault="00D36F12" w:rsidP="00AC3CEE">
      <w:pPr>
        <w:pStyle w:val="ListParagraph"/>
        <w:numPr>
          <w:ilvl w:val="0"/>
          <w:numId w:val="43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10A-HE – dark blue</w:t>
      </w:r>
    </w:p>
    <w:p w14:paraId="7EC181AE" w14:textId="779DF7D6" w:rsidR="00D36F12" w:rsidRPr="00F63F2E" w:rsidRDefault="00D36F12" w:rsidP="00AC3CEE">
      <w:pPr>
        <w:pStyle w:val="ListParagraph"/>
        <w:numPr>
          <w:ilvl w:val="0"/>
          <w:numId w:val="43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12A-HE – brown</w:t>
      </w:r>
    </w:p>
    <w:p w14:paraId="5A2C6483" w14:textId="4B82D3D3" w:rsidR="00D36F12" w:rsidRPr="00F63F2E" w:rsidRDefault="00C37302" w:rsidP="00AC3CEE">
      <w:pPr>
        <w:pStyle w:val="ListParagraph"/>
        <w:numPr>
          <w:ilvl w:val="0"/>
          <w:numId w:val="43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15A-HE – black </w:t>
      </w:r>
    </w:p>
    <w:p w14:paraId="28BDBEE6" w14:textId="489570C0" w:rsidR="00C37302" w:rsidRPr="00F63F2E" w:rsidRDefault="00C37302" w:rsidP="00AC3CEE">
      <w:pPr>
        <w:pStyle w:val="ListParagraph"/>
        <w:numPr>
          <w:ilvl w:val="0"/>
          <w:numId w:val="43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17A-HE – gray </w:t>
      </w:r>
    </w:p>
    <w:p w14:paraId="79625AA9" w14:textId="338EB3F4" w:rsidR="00F61938" w:rsidRPr="00F63F2E" w:rsidRDefault="005D1059" w:rsidP="00AC3CEE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Nozzle </w:t>
      </w:r>
      <w:r w:rsidR="00F81E2E" w:rsidRPr="00F63F2E">
        <w:rPr>
          <w:rFonts w:ascii="Calibri" w:hAnsi="Calibri" w:cs="Calibri"/>
        </w:rPr>
        <w:t>t</w:t>
      </w:r>
      <w:r w:rsidRPr="00F63F2E">
        <w:rPr>
          <w:rFonts w:ascii="Calibri" w:hAnsi="Calibri" w:cs="Calibri"/>
        </w:rPr>
        <w:t>hreads</w:t>
      </w:r>
    </w:p>
    <w:p w14:paraId="4D3D0A51" w14:textId="7A49090D" w:rsidR="002E2D43" w:rsidRPr="00F63F2E" w:rsidRDefault="005C2FAB" w:rsidP="00AC3CEE">
      <w:pPr>
        <w:pStyle w:val="ListParagraph"/>
        <w:numPr>
          <w:ilvl w:val="0"/>
          <w:numId w:val="16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The n</w:t>
      </w:r>
      <w:r w:rsidR="00607FCC" w:rsidRPr="00F63F2E">
        <w:rPr>
          <w:rFonts w:ascii="Calibri" w:hAnsi="Calibri" w:cs="Calibri"/>
        </w:rPr>
        <w:t>ozzle</w:t>
      </w:r>
      <w:r w:rsidR="00614EDC" w:rsidRPr="00F63F2E">
        <w:rPr>
          <w:rFonts w:ascii="Calibri" w:hAnsi="Calibri" w:cs="Calibri"/>
        </w:rPr>
        <w:t xml:space="preserve"> </w:t>
      </w:r>
      <w:r w:rsidR="005D1059" w:rsidRPr="00F63F2E">
        <w:rPr>
          <w:rFonts w:ascii="Calibri" w:hAnsi="Calibri" w:cs="Calibri"/>
        </w:rPr>
        <w:t xml:space="preserve">shall be </w:t>
      </w:r>
      <w:r w:rsidR="00E50AE8" w:rsidRPr="00F63F2E">
        <w:rPr>
          <w:rFonts w:ascii="Calibri" w:hAnsi="Calibri" w:cs="Calibri"/>
        </w:rPr>
        <w:t>fit for installation</w:t>
      </w:r>
      <w:r w:rsidR="005D1059" w:rsidRPr="00F63F2E">
        <w:rPr>
          <w:rFonts w:ascii="Calibri" w:hAnsi="Calibri" w:cs="Calibri"/>
        </w:rPr>
        <w:t xml:space="preserve"> in pop-up bodies having a 5/8-27 UNS male</w:t>
      </w:r>
      <w:r w:rsidR="00E50AE8" w:rsidRPr="00F63F2E">
        <w:rPr>
          <w:rFonts w:ascii="Calibri" w:hAnsi="Calibri" w:cs="Calibri"/>
        </w:rPr>
        <w:t>-</w:t>
      </w:r>
      <w:r w:rsidR="005D1059" w:rsidRPr="00F63F2E">
        <w:rPr>
          <w:rFonts w:ascii="Calibri" w:hAnsi="Calibri" w:cs="Calibri"/>
        </w:rPr>
        <w:t>threaded stem at all common pop-up heights.</w:t>
      </w:r>
    </w:p>
    <w:p w14:paraId="7AB9B3BA" w14:textId="7DC6CCFA" w:rsidR="003A53CD" w:rsidRPr="00F63F2E" w:rsidRDefault="004D1FBD" w:rsidP="00AC3CEE">
      <w:pPr>
        <w:pStyle w:val="ListParagraph"/>
        <w:numPr>
          <w:ilvl w:val="1"/>
          <w:numId w:val="35"/>
        </w:numPr>
        <w:contextualSpacing w:val="0"/>
        <w:rPr>
          <w:rFonts w:ascii="Calibri" w:hAnsi="Calibri" w:cs="Calibri"/>
          <w:lang w:val="fr-FR"/>
        </w:rPr>
      </w:pPr>
      <w:r w:rsidRPr="00F63F2E">
        <w:rPr>
          <w:rFonts w:ascii="Calibri" w:hAnsi="Calibri" w:cs="Calibri"/>
          <w:lang w:val="fr-FR"/>
        </w:rPr>
        <w:t>Warranty</w:t>
      </w:r>
    </w:p>
    <w:p w14:paraId="47BCCEEB" w14:textId="1AADDE8A" w:rsidR="00E9666F" w:rsidRDefault="00C33C65" w:rsidP="008E726F">
      <w:pPr>
        <w:pStyle w:val="ListParagraph"/>
        <w:numPr>
          <w:ilvl w:val="0"/>
          <w:numId w:val="45"/>
        </w:numPr>
        <w:spacing w:before="240" w:after="0"/>
        <w:contextualSpacing w:val="0"/>
      </w:pPr>
      <w:r w:rsidRPr="00C47C66">
        <w:t xml:space="preserve">The </w:t>
      </w:r>
      <w:r>
        <w:t>nozzle</w:t>
      </w:r>
      <w:r w:rsidRPr="00C47C66">
        <w:t xml:space="preserve"> shall be installed in accordance with the manufacturer’s published instructions.</w:t>
      </w:r>
      <w:r>
        <w:t xml:space="preserve"> It</w:t>
      </w:r>
      <w:r w:rsidRPr="00C47C66">
        <w:t xml:space="preserve"> shall carry a conditional </w:t>
      </w:r>
      <w:r>
        <w:t>2</w:t>
      </w:r>
      <w:r w:rsidRPr="00C47C66">
        <w:t>-year exchange warrant</w:t>
      </w:r>
      <w:r>
        <w:t xml:space="preserve">y. The product </w:t>
      </w:r>
      <w:r w:rsidRPr="00C47C66">
        <w:t xml:space="preserve">shall be the </w:t>
      </w:r>
      <w:r w:rsidR="00C405F4">
        <w:t>Pro High-Efficiency Nozzle</w:t>
      </w:r>
      <w:r>
        <w:t>,</w:t>
      </w:r>
      <w:r w:rsidRPr="00C47C66">
        <w:t xml:space="preserve"> as manufactured for Hunte</w:t>
      </w:r>
      <w:r>
        <w:t xml:space="preserve">r Industries Incorporated, San </w:t>
      </w:r>
      <w:r w:rsidRPr="00C47C66">
        <w:t>Marcos, California.</w:t>
      </w:r>
    </w:p>
    <w:p w14:paraId="24625501" w14:textId="77777777" w:rsidR="008E726F" w:rsidRPr="00E9666F" w:rsidRDefault="008E726F" w:rsidP="008E726F">
      <w:pPr>
        <w:spacing w:before="240" w:after="0"/>
      </w:pPr>
    </w:p>
    <w:p w14:paraId="0C5148D6" w14:textId="77777777" w:rsidR="00BB2FCD" w:rsidRPr="00F63F2E" w:rsidRDefault="00BB2FCD" w:rsidP="00AC3CEE">
      <w:pPr>
        <w:rPr>
          <w:rFonts w:ascii="Calibri" w:hAnsi="Calibri" w:cs="Calibri"/>
          <w:b/>
        </w:rPr>
      </w:pPr>
      <w:r w:rsidRPr="00F63F2E">
        <w:rPr>
          <w:rFonts w:ascii="Calibri" w:hAnsi="Calibri" w:cs="Calibri"/>
          <w:b/>
        </w:rPr>
        <w:t xml:space="preserve">Part 3 – </w:t>
      </w:r>
      <w:r w:rsidR="00BD526C" w:rsidRPr="00F63F2E">
        <w:rPr>
          <w:rFonts w:ascii="Calibri" w:hAnsi="Calibri" w:cs="Calibri"/>
          <w:b/>
        </w:rPr>
        <w:t>Function and Operation</w:t>
      </w:r>
    </w:p>
    <w:p w14:paraId="2563E5CD" w14:textId="07D34FB6" w:rsidR="00A35D2C" w:rsidRPr="00F63F2E" w:rsidRDefault="00A35D2C" w:rsidP="00AC3CEE">
      <w:pPr>
        <w:pStyle w:val="ListParagraph"/>
        <w:numPr>
          <w:ilvl w:val="0"/>
          <w:numId w:val="34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Operating </w:t>
      </w:r>
      <w:r w:rsidR="004D1FBD" w:rsidRPr="00F63F2E">
        <w:rPr>
          <w:rFonts w:ascii="Calibri" w:hAnsi="Calibri" w:cs="Calibri"/>
        </w:rPr>
        <w:t>p</w:t>
      </w:r>
      <w:r w:rsidR="00EC2C77" w:rsidRPr="00F63F2E">
        <w:rPr>
          <w:rFonts w:ascii="Calibri" w:hAnsi="Calibri" w:cs="Calibri"/>
        </w:rPr>
        <w:t>ressure</w:t>
      </w:r>
    </w:p>
    <w:p w14:paraId="0473BBD3" w14:textId="06FDD59B" w:rsidR="00F61938" w:rsidRPr="00F63F2E" w:rsidRDefault="0022487B" w:rsidP="00AC3CEE">
      <w:pPr>
        <w:pStyle w:val="ListParagraph"/>
        <w:numPr>
          <w:ilvl w:val="0"/>
          <w:numId w:val="19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The nozzle</w:t>
      </w:r>
      <w:r w:rsidR="0049756F" w:rsidRPr="00F63F2E">
        <w:rPr>
          <w:rFonts w:ascii="Calibri" w:hAnsi="Calibri" w:cs="Calibri"/>
        </w:rPr>
        <w:t xml:space="preserve"> </w:t>
      </w:r>
      <w:r w:rsidR="003E15DD" w:rsidRPr="00F63F2E">
        <w:rPr>
          <w:rFonts w:ascii="Calibri" w:hAnsi="Calibri" w:cs="Calibri"/>
        </w:rPr>
        <w:t>shall operate between 2</w:t>
      </w:r>
      <w:r w:rsidR="00F41AEA" w:rsidRPr="00F63F2E">
        <w:rPr>
          <w:rFonts w:ascii="Calibri" w:hAnsi="Calibri" w:cs="Calibri"/>
        </w:rPr>
        <w:t>0</w:t>
      </w:r>
      <w:r w:rsidR="00491E9C" w:rsidRPr="00F63F2E">
        <w:rPr>
          <w:rFonts w:ascii="Calibri" w:hAnsi="Calibri" w:cs="Calibri"/>
        </w:rPr>
        <w:t xml:space="preserve"> to </w:t>
      </w:r>
      <w:r w:rsidR="00F41AEA" w:rsidRPr="00F63F2E">
        <w:rPr>
          <w:rFonts w:ascii="Calibri" w:hAnsi="Calibri" w:cs="Calibri"/>
        </w:rPr>
        <w:t>40</w:t>
      </w:r>
      <w:r w:rsidR="003E15DD" w:rsidRPr="00F63F2E">
        <w:rPr>
          <w:rFonts w:ascii="Calibri" w:hAnsi="Calibri" w:cs="Calibri"/>
        </w:rPr>
        <w:t xml:space="preserve"> </w:t>
      </w:r>
      <w:r w:rsidR="004D1FBD" w:rsidRPr="00F63F2E">
        <w:rPr>
          <w:rFonts w:ascii="Calibri" w:hAnsi="Calibri" w:cs="Calibri"/>
        </w:rPr>
        <w:t xml:space="preserve">PSI </w:t>
      </w:r>
      <w:r w:rsidR="003E15DD" w:rsidRPr="00F63F2E">
        <w:rPr>
          <w:rFonts w:ascii="Calibri" w:hAnsi="Calibri" w:cs="Calibri"/>
        </w:rPr>
        <w:t>(1.</w:t>
      </w:r>
      <w:r w:rsidR="0058134D" w:rsidRPr="00F63F2E">
        <w:rPr>
          <w:rFonts w:ascii="Calibri" w:hAnsi="Calibri" w:cs="Calibri"/>
        </w:rPr>
        <w:t>0</w:t>
      </w:r>
      <w:r w:rsidR="00491E9C" w:rsidRPr="00F63F2E">
        <w:rPr>
          <w:rFonts w:ascii="Calibri" w:hAnsi="Calibri" w:cs="Calibri"/>
        </w:rPr>
        <w:t xml:space="preserve"> to </w:t>
      </w:r>
      <w:r w:rsidR="003E15DD" w:rsidRPr="00F63F2E">
        <w:rPr>
          <w:rFonts w:ascii="Calibri" w:hAnsi="Calibri" w:cs="Calibri"/>
        </w:rPr>
        <w:t>3.</w:t>
      </w:r>
      <w:r w:rsidR="0058134D" w:rsidRPr="00F63F2E">
        <w:rPr>
          <w:rFonts w:ascii="Calibri" w:hAnsi="Calibri" w:cs="Calibri"/>
        </w:rPr>
        <w:t>0</w:t>
      </w:r>
      <w:r w:rsidR="003E15DD" w:rsidRPr="00F63F2E">
        <w:rPr>
          <w:rFonts w:ascii="Calibri" w:hAnsi="Calibri" w:cs="Calibri"/>
        </w:rPr>
        <w:t xml:space="preserve"> bar; 1</w:t>
      </w:r>
      <w:r w:rsidR="0058134D" w:rsidRPr="00F63F2E">
        <w:rPr>
          <w:rFonts w:ascii="Calibri" w:hAnsi="Calibri" w:cs="Calibri"/>
        </w:rPr>
        <w:t>0</w:t>
      </w:r>
      <w:r w:rsidR="003E15DD" w:rsidRPr="00F63F2E">
        <w:rPr>
          <w:rFonts w:ascii="Calibri" w:hAnsi="Calibri" w:cs="Calibri"/>
        </w:rPr>
        <w:t>0</w:t>
      </w:r>
      <w:r w:rsidR="00491E9C" w:rsidRPr="00F63F2E">
        <w:rPr>
          <w:rFonts w:ascii="Calibri" w:hAnsi="Calibri" w:cs="Calibri"/>
        </w:rPr>
        <w:t xml:space="preserve"> to </w:t>
      </w:r>
      <w:r w:rsidR="003E15DD" w:rsidRPr="00F63F2E">
        <w:rPr>
          <w:rFonts w:ascii="Calibri" w:hAnsi="Calibri" w:cs="Calibri"/>
        </w:rPr>
        <w:t>3</w:t>
      </w:r>
      <w:r w:rsidR="0058134D" w:rsidRPr="00F63F2E">
        <w:rPr>
          <w:rFonts w:ascii="Calibri" w:hAnsi="Calibri" w:cs="Calibri"/>
        </w:rPr>
        <w:t>0</w:t>
      </w:r>
      <w:r w:rsidR="003E15DD" w:rsidRPr="00F63F2E">
        <w:rPr>
          <w:rFonts w:ascii="Calibri" w:hAnsi="Calibri" w:cs="Calibri"/>
        </w:rPr>
        <w:t>0 kPa).</w:t>
      </w:r>
    </w:p>
    <w:p w14:paraId="66F932AA" w14:textId="52F8577A" w:rsidR="003E15DD" w:rsidRPr="00F63F2E" w:rsidRDefault="003E15DD" w:rsidP="00AC3CEE">
      <w:pPr>
        <w:pStyle w:val="ListParagraph"/>
        <w:numPr>
          <w:ilvl w:val="0"/>
          <w:numId w:val="19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The recommended operating pressure </w:t>
      </w:r>
      <w:r w:rsidR="00491E9C" w:rsidRPr="00F63F2E">
        <w:rPr>
          <w:rFonts w:ascii="Calibri" w:hAnsi="Calibri" w:cs="Calibri"/>
        </w:rPr>
        <w:t>shall be</w:t>
      </w:r>
      <w:r w:rsidRPr="00F63F2E">
        <w:rPr>
          <w:rFonts w:ascii="Calibri" w:hAnsi="Calibri" w:cs="Calibri"/>
        </w:rPr>
        <w:t xml:space="preserve"> </w:t>
      </w:r>
      <w:r w:rsidR="0046374E" w:rsidRPr="00F63F2E">
        <w:rPr>
          <w:rFonts w:ascii="Calibri" w:hAnsi="Calibri" w:cs="Calibri"/>
        </w:rPr>
        <w:t>3</w:t>
      </w:r>
      <w:r w:rsidRPr="00F63F2E">
        <w:rPr>
          <w:rFonts w:ascii="Calibri" w:hAnsi="Calibri" w:cs="Calibri"/>
        </w:rPr>
        <w:t xml:space="preserve">0 </w:t>
      </w:r>
      <w:r w:rsidR="004D1FBD" w:rsidRPr="00F63F2E">
        <w:rPr>
          <w:rFonts w:ascii="Calibri" w:hAnsi="Calibri" w:cs="Calibri"/>
        </w:rPr>
        <w:t xml:space="preserve">PSI </w:t>
      </w:r>
      <w:r w:rsidRPr="00F63F2E">
        <w:rPr>
          <w:rFonts w:ascii="Calibri" w:hAnsi="Calibri" w:cs="Calibri"/>
        </w:rPr>
        <w:t>(2.</w:t>
      </w:r>
      <w:r w:rsidR="0046374E" w:rsidRPr="00F63F2E">
        <w:rPr>
          <w:rFonts w:ascii="Calibri" w:hAnsi="Calibri" w:cs="Calibri"/>
        </w:rPr>
        <w:t>1</w:t>
      </w:r>
      <w:r w:rsidRPr="00F63F2E">
        <w:rPr>
          <w:rFonts w:ascii="Calibri" w:hAnsi="Calibri" w:cs="Calibri"/>
        </w:rPr>
        <w:t xml:space="preserve"> bar; 2</w:t>
      </w:r>
      <w:r w:rsidR="0046374E" w:rsidRPr="00F63F2E">
        <w:rPr>
          <w:rFonts w:ascii="Calibri" w:hAnsi="Calibri" w:cs="Calibri"/>
        </w:rPr>
        <w:t>1</w:t>
      </w:r>
      <w:r w:rsidRPr="00F63F2E">
        <w:rPr>
          <w:rFonts w:ascii="Calibri" w:hAnsi="Calibri" w:cs="Calibri"/>
        </w:rPr>
        <w:t>0 kPa).</w:t>
      </w:r>
    </w:p>
    <w:p w14:paraId="011999A0" w14:textId="09F5E87C" w:rsidR="00C56F0E" w:rsidRPr="00F63F2E" w:rsidRDefault="00EC2C77" w:rsidP="00AC3CEE">
      <w:pPr>
        <w:pStyle w:val="ListParagraph"/>
        <w:numPr>
          <w:ilvl w:val="0"/>
          <w:numId w:val="30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Flow </w:t>
      </w:r>
      <w:r w:rsidR="004D1FBD" w:rsidRPr="00F63F2E">
        <w:rPr>
          <w:rFonts w:ascii="Calibri" w:hAnsi="Calibri" w:cs="Calibri"/>
        </w:rPr>
        <w:t>r</w:t>
      </w:r>
      <w:r w:rsidRPr="00F63F2E">
        <w:rPr>
          <w:rFonts w:ascii="Calibri" w:hAnsi="Calibri" w:cs="Calibri"/>
        </w:rPr>
        <w:t>ates</w:t>
      </w:r>
    </w:p>
    <w:p w14:paraId="4E2737E3" w14:textId="2EA862CC" w:rsidR="003E15DD" w:rsidRPr="00F63F2E" w:rsidRDefault="0049756F" w:rsidP="00AC3CEE">
      <w:pPr>
        <w:pStyle w:val="ListParagraph"/>
        <w:numPr>
          <w:ilvl w:val="0"/>
          <w:numId w:val="20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F</w:t>
      </w:r>
      <w:r w:rsidR="003E15DD" w:rsidRPr="00F63F2E">
        <w:rPr>
          <w:rFonts w:ascii="Calibri" w:hAnsi="Calibri" w:cs="Calibri"/>
        </w:rPr>
        <w:t xml:space="preserve">low rates shall depend on the </w:t>
      </w:r>
      <w:r w:rsidRPr="00F63F2E">
        <w:rPr>
          <w:rFonts w:ascii="Calibri" w:hAnsi="Calibri" w:cs="Calibri"/>
        </w:rPr>
        <w:t xml:space="preserve">specific </w:t>
      </w:r>
      <w:r w:rsidR="0058134D" w:rsidRPr="00F63F2E">
        <w:rPr>
          <w:rFonts w:ascii="Calibri" w:hAnsi="Calibri" w:cs="Calibri"/>
        </w:rPr>
        <w:t>Pro High-Efficiency Nozzle</w:t>
      </w:r>
      <w:r w:rsidR="003E15DD" w:rsidRPr="00F63F2E">
        <w:rPr>
          <w:rFonts w:ascii="Calibri" w:hAnsi="Calibri" w:cs="Calibri"/>
        </w:rPr>
        <w:t xml:space="preserve"> model.</w:t>
      </w:r>
    </w:p>
    <w:p w14:paraId="5197D21C" w14:textId="691DD5B5" w:rsidR="003E15DD" w:rsidRPr="00F63F2E" w:rsidRDefault="003E15DD" w:rsidP="00AC3CEE">
      <w:pPr>
        <w:pStyle w:val="ListParagraph"/>
        <w:numPr>
          <w:ilvl w:val="0"/>
          <w:numId w:val="20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As the arc </w:t>
      </w:r>
      <w:r w:rsidR="00885672" w:rsidRPr="00F63F2E">
        <w:rPr>
          <w:rFonts w:ascii="Calibri" w:hAnsi="Calibri" w:cs="Calibri"/>
        </w:rPr>
        <w:t xml:space="preserve">is </w:t>
      </w:r>
      <w:r w:rsidRPr="00F63F2E">
        <w:rPr>
          <w:rFonts w:ascii="Calibri" w:hAnsi="Calibri" w:cs="Calibri"/>
        </w:rPr>
        <w:t>adjusted, the flow rate shall change to maintain matched precipitation.</w:t>
      </w:r>
    </w:p>
    <w:p w14:paraId="48646EE3" w14:textId="385445FC" w:rsidR="00F61938" w:rsidRPr="00F63F2E" w:rsidRDefault="00E83782" w:rsidP="00AC3CEE">
      <w:pPr>
        <w:pStyle w:val="ListParagraph"/>
        <w:numPr>
          <w:ilvl w:val="1"/>
          <w:numId w:val="36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Radius </w:t>
      </w:r>
      <w:r w:rsidR="004D1FBD" w:rsidRPr="00F63F2E">
        <w:rPr>
          <w:rFonts w:ascii="Calibri" w:hAnsi="Calibri" w:cs="Calibri"/>
        </w:rPr>
        <w:t>d</w:t>
      </w:r>
      <w:r w:rsidRPr="00F63F2E">
        <w:rPr>
          <w:rFonts w:ascii="Calibri" w:hAnsi="Calibri" w:cs="Calibri"/>
        </w:rPr>
        <w:t>escription</w:t>
      </w:r>
    </w:p>
    <w:p w14:paraId="4FFED7D3" w14:textId="5C4A2759" w:rsidR="00FD78AA" w:rsidRPr="00F63F2E" w:rsidRDefault="00E83782" w:rsidP="00AC3CEE">
      <w:pPr>
        <w:pStyle w:val="ListParagraph"/>
        <w:numPr>
          <w:ilvl w:val="0"/>
          <w:numId w:val="3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The radius of throw shall depend on the </w:t>
      </w:r>
      <w:r w:rsidR="0049756F" w:rsidRPr="00F63F2E">
        <w:rPr>
          <w:rFonts w:ascii="Calibri" w:hAnsi="Calibri" w:cs="Calibri"/>
        </w:rPr>
        <w:t xml:space="preserve">specific </w:t>
      </w:r>
      <w:r w:rsidR="00885672" w:rsidRPr="00F63F2E">
        <w:rPr>
          <w:rFonts w:ascii="Calibri" w:hAnsi="Calibri" w:cs="Calibri"/>
        </w:rPr>
        <w:t xml:space="preserve">Pro High-Efficiency Nozzle </w:t>
      </w:r>
      <w:r w:rsidRPr="00F63F2E">
        <w:rPr>
          <w:rFonts w:ascii="Calibri" w:hAnsi="Calibri" w:cs="Calibri"/>
        </w:rPr>
        <w:t>model.</w:t>
      </w:r>
    </w:p>
    <w:p w14:paraId="3B510AA7" w14:textId="6D4FBF32" w:rsidR="00E83782" w:rsidRPr="00F63F2E" w:rsidRDefault="00E83782" w:rsidP="00AC3CEE">
      <w:pPr>
        <w:pStyle w:val="ListParagraph"/>
        <w:numPr>
          <w:ilvl w:val="0"/>
          <w:numId w:val="3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At the recommended </w:t>
      </w:r>
      <w:r w:rsidR="00885672" w:rsidRPr="00F63F2E">
        <w:rPr>
          <w:rFonts w:ascii="Calibri" w:hAnsi="Calibri" w:cs="Calibri"/>
        </w:rPr>
        <w:t>3</w:t>
      </w:r>
      <w:r w:rsidRPr="00F63F2E">
        <w:rPr>
          <w:rFonts w:ascii="Calibri" w:hAnsi="Calibri" w:cs="Calibri"/>
        </w:rPr>
        <w:t xml:space="preserve">0 </w:t>
      </w:r>
      <w:r w:rsidR="004D1FBD" w:rsidRPr="00F63F2E">
        <w:rPr>
          <w:rFonts w:ascii="Calibri" w:hAnsi="Calibri" w:cs="Calibri"/>
        </w:rPr>
        <w:t>PSI</w:t>
      </w:r>
      <w:r w:rsidRPr="00F63F2E">
        <w:rPr>
          <w:rFonts w:ascii="Calibri" w:hAnsi="Calibri" w:cs="Calibri"/>
        </w:rPr>
        <w:t xml:space="preserve"> </w:t>
      </w:r>
      <w:r w:rsidR="00A013AF" w:rsidRPr="00F63F2E">
        <w:rPr>
          <w:rFonts w:ascii="Calibri" w:hAnsi="Calibri" w:cs="Calibri"/>
        </w:rPr>
        <w:t>(2.</w:t>
      </w:r>
      <w:r w:rsidR="00885672" w:rsidRPr="00F63F2E">
        <w:rPr>
          <w:rFonts w:ascii="Calibri" w:hAnsi="Calibri" w:cs="Calibri"/>
        </w:rPr>
        <w:t>1</w:t>
      </w:r>
      <w:r w:rsidR="00A013AF" w:rsidRPr="00F63F2E">
        <w:rPr>
          <w:rFonts w:ascii="Calibri" w:hAnsi="Calibri" w:cs="Calibri"/>
        </w:rPr>
        <w:t xml:space="preserve"> bar; 2</w:t>
      </w:r>
      <w:r w:rsidR="00885672" w:rsidRPr="00F63F2E">
        <w:rPr>
          <w:rFonts w:ascii="Calibri" w:hAnsi="Calibri" w:cs="Calibri"/>
        </w:rPr>
        <w:t>1</w:t>
      </w:r>
      <w:r w:rsidR="00A013AF" w:rsidRPr="00F63F2E">
        <w:rPr>
          <w:rFonts w:ascii="Calibri" w:hAnsi="Calibri" w:cs="Calibri"/>
        </w:rPr>
        <w:t xml:space="preserve">0 kPa) </w:t>
      </w:r>
      <w:r w:rsidRPr="00F63F2E">
        <w:rPr>
          <w:rFonts w:ascii="Calibri" w:hAnsi="Calibri" w:cs="Calibri"/>
        </w:rPr>
        <w:t>operating pressure, full</w:t>
      </w:r>
      <w:r w:rsidR="004D1FBD" w:rsidRPr="00F63F2E">
        <w:rPr>
          <w:rFonts w:ascii="Calibri" w:hAnsi="Calibri" w:cs="Calibri"/>
        </w:rPr>
        <w:t>-</w:t>
      </w:r>
      <w:r w:rsidRPr="00F63F2E">
        <w:rPr>
          <w:rFonts w:ascii="Calibri" w:hAnsi="Calibri" w:cs="Calibri"/>
        </w:rPr>
        <w:t xml:space="preserve"> or part</w:t>
      </w:r>
      <w:r w:rsidR="004D1FBD" w:rsidRPr="00F63F2E">
        <w:rPr>
          <w:rFonts w:ascii="Calibri" w:hAnsi="Calibri" w:cs="Calibri"/>
        </w:rPr>
        <w:t>-</w:t>
      </w:r>
      <w:r w:rsidRPr="00F63F2E">
        <w:rPr>
          <w:rFonts w:ascii="Calibri" w:hAnsi="Calibri" w:cs="Calibri"/>
        </w:rPr>
        <w:t xml:space="preserve">circle sprinklers shall be capable of </w:t>
      </w:r>
      <w:r w:rsidR="004D1FBD" w:rsidRPr="00F63F2E">
        <w:rPr>
          <w:rFonts w:ascii="Calibri" w:hAnsi="Calibri" w:cs="Calibri"/>
        </w:rPr>
        <w:t xml:space="preserve">radius reduction </w:t>
      </w:r>
      <w:r w:rsidRPr="00F63F2E">
        <w:rPr>
          <w:rFonts w:ascii="Calibri" w:hAnsi="Calibri" w:cs="Calibri"/>
        </w:rPr>
        <w:t>up to 2</w:t>
      </w:r>
      <w:r w:rsidR="00B242D1" w:rsidRPr="00F63F2E">
        <w:rPr>
          <w:rFonts w:ascii="Calibri" w:hAnsi="Calibri" w:cs="Calibri"/>
        </w:rPr>
        <w:t>0</w:t>
      </w:r>
      <w:r w:rsidRPr="00F63F2E">
        <w:rPr>
          <w:rFonts w:ascii="Calibri" w:hAnsi="Calibri" w:cs="Calibri"/>
        </w:rPr>
        <w:t>% using a stainless steel radius adjustment screw.</w:t>
      </w:r>
    </w:p>
    <w:p w14:paraId="2F128ECC" w14:textId="65E6A40A" w:rsidR="00F72280" w:rsidRPr="00F63F2E" w:rsidRDefault="00E83782" w:rsidP="00AC3CEE">
      <w:pPr>
        <w:pStyle w:val="ListParagraph"/>
        <w:numPr>
          <w:ilvl w:val="0"/>
          <w:numId w:val="33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Arc </w:t>
      </w:r>
      <w:r w:rsidR="004D1FBD" w:rsidRPr="00F63F2E">
        <w:rPr>
          <w:rFonts w:ascii="Calibri" w:hAnsi="Calibri" w:cs="Calibri"/>
        </w:rPr>
        <w:t>a</w:t>
      </w:r>
      <w:r w:rsidRPr="00F63F2E">
        <w:rPr>
          <w:rFonts w:ascii="Calibri" w:hAnsi="Calibri" w:cs="Calibri"/>
        </w:rPr>
        <w:t>djustment</w:t>
      </w:r>
    </w:p>
    <w:p w14:paraId="75FCF1B0" w14:textId="137DF998" w:rsidR="00F10CC7" w:rsidRPr="00F63F2E" w:rsidRDefault="003F69BA" w:rsidP="00AC3CEE">
      <w:pPr>
        <w:pStyle w:val="ListParagraph"/>
        <w:numPr>
          <w:ilvl w:val="0"/>
          <w:numId w:val="5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The arc shall be adjustable from </w:t>
      </w:r>
      <w:r w:rsidR="00FD4983" w:rsidRPr="00F63F2E">
        <w:rPr>
          <w:rFonts w:ascii="Calibri" w:hAnsi="Calibri" w:cs="Calibri"/>
        </w:rPr>
        <w:t xml:space="preserve">0° </w:t>
      </w:r>
      <w:r w:rsidR="00E83782" w:rsidRPr="00F63F2E">
        <w:rPr>
          <w:rFonts w:ascii="Calibri" w:hAnsi="Calibri" w:cs="Calibri"/>
        </w:rPr>
        <w:t xml:space="preserve">to </w:t>
      </w:r>
      <w:r w:rsidRPr="00F63F2E">
        <w:rPr>
          <w:rFonts w:ascii="Calibri" w:hAnsi="Calibri" w:cs="Calibri"/>
        </w:rPr>
        <w:t>360</w:t>
      </w:r>
      <w:r w:rsidR="00E83782" w:rsidRPr="00F63F2E">
        <w:rPr>
          <w:rFonts w:ascii="Calibri" w:hAnsi="Calibri" w:cs="Calibri"/>
        </w:rPr>
        <w:t>°</w:t>
      </w:r>
      <w:r w:rsidRPr="00F63F2E">
        <w:rPr>
          <w:rFonts w:ascii="Calibri" w:hAnsi="Calibri" w:cs="Calibri"/>
        </w:rPr>
        <w:t xml:space="preserve"> using the nozzle top.</w:t>
      </w:r>
    </w:p>
    <w:p w14:paraId="03D0D504" w14:textId="4CD3250C" w:rsidR="00E83782" w:rsidRPr="00F63F2E" w:rsidRDefault="0082758B" w:rsidP="00AC3CEE">
      <w:pPr>
        <w:pStyle w:val="ListParagraph"/>
        <w:numPr>
          <w:ilvl w:val="0"/>
          <w:numId w:val="5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lastRenderedPageBreak/>
        <w:t xml:space="preserve">The adjustable spray pattern shall have a hard right stop with </w:t>
      </w:r>
      <w:r w:rsidR="00FB1BD0" w:rsidRPr="00F63F2E">
        <w:rPr>
          <w:rFonts w:ascii="Calibri" w:hAnsi="Calibri" w:cs="Calibri"/>
        </w:rPr>
        <w:t xml:space="preserve">an adjustable left edge. Adjustments to open the arc </w:t>
      </w:r>
      <w:r w:rsidR="00D427F9" w:rsidRPr="00F63F2E">
        <w:rPr>
          <w:rFonts w:ascii="Calibri" w:hAnsi="Calibri" w:cs="Calibri"/>
        </w:rPr>
        <w:t xml:space="preserve">shall require turning the nozzle top </w:t>
      </w:r>
      <w:r w:rsidR="005C2FAB" w:rsidRPr="005C2FAB">
        <w:rPr>
          <w:rFonts w:ascii="Calibri" w:hAnsi="Calibri" w:cs="Calibri"/>
        </w:rPr>
        <w:t>counterclockwise</w:t>
      </w:r>
      <w:r w:rsidR="00D427F9" w:rsidRPr="00F63F2E">
        <w:rPr>
          <w:rFonts w:ascii="Calibri" w:hAnsi="Calibri" w:cs="Calibri"/>
        </w:rPr>
        <w:t xml:space="preserve">. </w:t>
      </w:r>
      <w:r w:rsidR="00837872" w:rsidRPr="00F63F2E">
        <w:rPr>
          <w:rFonts w:ascii="Calibri" w:hAnsi="Calibri" w:cs="Calibri"/>
        </w:rPr>
        <w:t>Adjustments to</w:t>
      </w:r>
      <w:r w:rsidR="00D427F9" w:rsidRPr="00F63F2E">
        <w:rPr>
          <w:rFonts w:ascii="Calibri" w:hAnsi="Calibri" w:cs="Calibri"/>
        </w:rPr>
        <w:t xml:space="preserve"> reduce the arc</w:t>
      </w:r>
      <w:r w:rsidR="00837872" w:rsidRPr="00F63F2E">
        <w:rPr>
          <w:rFonts w:ascii="Calibri" w:hAnsi="Calibri" w:cs="Calibri"/>
        </w:rPr>
        <w:t xml:space="preserve"> shall require </w:t>
      </w:r>
      <w:r w:rsidR="00D427F9" w:rsidRPr="00F63F2E">
        <w:rPr>
          <w:rFonts w:ascii="Calibri" w:hAnsi="Calibri" w:cs="Calibri"/>
        </w:rPr>
        <w:t>turn</w:t>
      </w:r>
      <w:r w:rsidR="00837872" w:rsidRPr="00F63F2E">
        <w:rPr>
          <w:rFonts w:ascii="Calibri" w:hAnsi="Calibri" w:cs="Calibri"/>
        </w:rPr>
        <w:t>ing</w:t>
      </w:r>
      <w:r w:rsidR="00D427F9" w:rsidRPr="00F63F2E">
        <w:rPr>
          <w:rFonts w:ascii="Calibri" w:hAnsi="Calibri" w:cs="Calibri"/>
        </w:rPr>
        <w:t xml:space="preserve"> the nozzle top clockwise. </w:t>
      </w:r>
    </w:p>
    <w:p w14:paraId="436D259D" w14:textId="09CEF414" w:rsidR="00FD4983" w:rsidRPr="00F63F2E" w:rsidRDefault="00FD4983" w:rsidP="00AC3CEE">
      <w:pPr>
        <w:pStyle w:val="ListParagraph"/>
        <w:numPr>
          <w:ilvl w:val="0"/>
          <w:numId w:val="5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>At the 0° arc setting, the spray pattern shall</w:t>
      </w:r>
      <w:r w:rsidR="007353B9" w:rsidRPr="00F63F2E">
        <w:rPr>
          <w:rFonts w:ascii="Calibri" w:hAnsi="Calibri" w:cs="Calibri"/>
        </w:rPr>
        <w:t xml:space="preserve"> close </w:t>
      </w:r>
      <w:r w:rsidR="00924605" w:rsidRPr="00F63F2E">
        <w:rPr>
          <w:rFonts w:ascii="Calibri" w:hAnsi="Calibri" w:cs="Calibri"/>
        </w:rPr>
        <w:t>off</w:t>
      </w:r>
      <w:r w:rsidR="00317695" w:rsidRPr="00F63F2E">
        <w:rPr>
          <w:rFonts w:ascii="Calibri" w:hAnsi="Calibri" w:cs="Calibri"/>
        </w:rPr>
        <w:t>.</w:t>
      </w:r>
    </w:p>
    <w:p w14:paraId="10CCD07B" w14:textId="35F829A8" w:rsidR="00E7141E" w:rsidRPr="00F63F2E" w:rsidRDefault="00E7141E" w:rsidP="00AC3CEE">
      <w:pPr>
        <w:pStyle w:val="ListParagraph"/>
        <w:numPr>
          <w:ilvl w:val="1"/>
          <w:numId w:val="40"/>
        </w:numPr>
        <w:contextualSpacing w:val="0"/>
        <w:rPr>
          <w:rFonts w:ascii="Calibri" w:hAnsi="Calibri" w:cs="Calibri"/>
        </w:rPr>
      </w:pPr>
      <w:r w:rsidRPr="00F63F2E">
        <w:rPr>
          <w:rFonts w:ascii="Calibri" w:hAnsi="Calibri" w:cs="Calibri"/>
        </w:rPr>
        <w:t xml:space="preserve">Application </w:t>
      </w:r>
      <w:r w:rsidR="004D1FBD" w:rsidRPr="00F63F2E">
        <w:rPr>
          <w:rFonts w:ascii="Calibri" w:hAnsi="Calibri" w:cs="Calibri"/>
        </w:rPr>
        <w:t>r</w:t>
      </w:r>
      <w:r w:rsidRPr="00F63F2E">
        <w:rPr>
          <w:rFonts w:ascii="Calibri" w:hAnsi="Calibri" w:cs="Calibri"/>
        </w:rPr>
        <w:t>ate</w:t>
      </w:r>
    </w:p>
    <w:p w14:paraId="0664B148" w14:textId="267AA442" w:rsidR="009309FA" w:rsidRDefault="005C2FAB" w:rsidP="0042312E">
      <w:pPr>
        <w:pStyle w:val="ListParagraph"/>
        <w:numPr>
          <w:ilvl w:val="2"/>
          <w:numId w:val="17"/>
        </w:numPr>
        <w:ind w:left="108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The nozzle</w:t>
      </w:r>
      <w:r w:rsidR="00E7141E" w:rsidRPr="00F63F2E">
        <w:rPr>
          <w:rFonts w:ascii="Calibri" w:hAnsi="Calibri" w:cs="Calibri"/>
        </w:rPr>
        <w:t xml:space="preserve"> shall produce and maintain a matched precipitation rate</w:t>
      </w:r>
      <w:r w:rsidR="00BC365B" w:rsidRPr="00F63F2E">
        <w:rPr>
          <w:rFonts w:ascii="Calibri" w:hAnsi="Calibri" w:cs="Calibri"/>
        </w:rPr>
        <w:t xml:space="preserve"> of approximately 1.6 in/hr (40 mm/hr) and</w:t>
      </w:r>
      <w:r w:rsidR="00E7141E" w:rsidRPr="00F63F2E">
        <w:rPr>
          <w:rFonts w:ascii="Calibri" w:hAnsi="Calibri" w:cs="Calibri"/>
        </w:rPr>
        <w:t xml:space="preserve"> no greater than </w:t>
      </w:r>
      <w:r w:rsidR="00BC365B" w:rsidRPr="00F63F2E">
        <w:rPr>
          <w:rFonts w:ascii="Calibri" w:hAnsi="Calibri" w:cs="Calibri"/>
        </w:rPr>
        <w:t>2.4</w:t>
      </w:r>
      <w:r w:rsidR="00A013AF" w:rsidRPr="00F63F2E">
        <w:rPr>
          <w:rFonts w:ascii="Calibri" w:hAnsi="Calibri" w:cs="Calibri"/>
        </w:rPr>
        <w:t xml:space="preserve"> in/hr</w:t>
      </w:r>
      <w:r w:rsidR="00E54D4C" w:rsidRPr="00F63F2E">
        <w:rPr>
          <w:rFonts w:ascii="Calibri" w:hAnsi="Calibri" w:cs="Calibri"/>
        </w:rPr>
        <w:t xml:space="preserve"> (</w:t>
      </w:r>
      <w:r w:rsidR="00BC365B" w:rsidRPr="00F63F2E">
        <w:rPr>
          <w:rFonts w:ascii="Calibri" w:hAnsi="Calibri" w:cs="Calibri"/>
        </w:rPr>
        <w:t>60</w:t>
      </w:r>
      <w:r w:rsidR="00E54D4C" w:rsidRPr="00F63F2E">
        <w:rPr>
          <w:rFonts w:ascii="Calibri" w:hAnsi="Calibri" w:cs="Calibri"/>
        </w:rPr>
        <w:t xml:space="preserve"> mm</w:t>
      </w:r>
      <w:r w:rsidR="004D1FBD" w:rsidRPr="00F63F2E">
        <w:rPr>
          <w:rFonts w:ascii="Calibri" w:hAnsi="Calibri" w:cs="Calibri"/>
        </w:rPr>
        <w:t>/</w:t>
      </w:r>
      <w:r w:rsidR="00E54D4C" w:rsidRPr="00F63F2E">
        <w:rPr>
          <w:rFonts w:ascii="Calibri" w:hAnsi="Calibri" w:cs="Calibri"/>
        </w:rPr>
        <w:t>hr)</w:t>
      </w:r>
      <w:r w:rsidR="00E7141E" w:rsidRPr="00F63F2E">
        <w:rPr>
          <w:rFonts w:ascii="Calibri" w:hAnsi="Calibri" w:cs="Calibri"/>
        </w:rPr>
        <w:t xml:space="preserve"> throughout the arc adjustment range </w:t>
      </w:r>
      <w:r w:rsidR="00AD0915" w:rsidRPr="00F63F2E">
        <w:rPr>
          <w:rFonts w:ascii="Calibri" w:hAnsi="Calibri" w:cs="Calibri"/>
        </w:rPr>
        <w:t>at the recommended operating pressure</w:t>
      </w:r>
      <w:r w:rsidR="00E7141E" w:rsidRPr="00F63F2E">
        <w:rPr>
          <w:rFonts w:ascii="Calibri" w:hAnsi="Calibri" w:cs="Calibri"/>
        </w:rPr>
        <w:t xml:space="preserve"> </w:t>
      </w:r>
      <w:r w:rsidR="00437892" w:rsidRPr="00F63F2E">
        <w:rPr>
          <w:rFonts w:ascii="Calibri" w:hAnsi="Calibri" w:cs="Calibri"/>
        </w:rPr>
        <w:t xml:space="preserve">of 30 PSI (2.1 bar; 210 kPa) </w:t>
      </w:r>
      <w:r w:rsidR="00E7141E" w:rsidRPr="00F63F2E">
        <w:rPr>
          <w:rFonts w:ascii="Calibri" w:hAnsi="Calibri" w:cs="Calibri"/>
        </w:rPr>
        <w:t xml:space="preserve">when spaced at 50% of </w:t>
      </w:r>
      <w:r w:rsidR="00D5366F" w:rsidRPr="00F63F2E">
        <w:rPr>
          <w:rFonts w:ascii="Calibri" w:hAnsi="Calibri" w:cs="Calibri"/>
        </w:rPr>
        <w:t xml:space="preserve">the </w:t>
      </w:r>
      <w:r w:rsidR="0049756F" w:rsidRPr="00F63F2E">
        <w:rPr>
          <w:rFonts w:ascii="Calibri" w:hAnsi="Calibri" w:cs="Calibri"/>
        </w:rPr>
        <w:t>irrigat</w:t>
      </w:r>
      <w:r w:rsidR="00E7141E" w:rsidRPr="00F63F2E">
        <w:rPr>
          <w:rFonts w:ascii="Calibri" w:hAnsi="Calibri" w:cs="Calibri"/>
        </w:rPr>
        <w:t>ed diameter.</w:t>
      </w:r>
    </w:p>
    <w:p w14:paraId="6B71E36C" w14:textId="77777777" w:rsidR="0042312E" w:rsidRPr="0042312E" w:rsidRDefault="0042312E" w:rsidP="0042312E">
      <w:pPr>
        <w:pStyle w:val="ListParagraph"/>
        <w:ind w:left="1080"/>
        <w:contextualSpacing w:val="0"/>
        <w:rPr>
          <w:rFonts w:ascii="Calibri" w:hAnsi="Calibri" w:cs="Calibri"/>
        </w:rPr>
      </w:pPr>
    </w:p>
    <w:p w14:paraId="1BFAFF3F" w14:textId="77777777" w:rsidR="00D5366F" w:rsidRPr="00252A6F" w:rsidRDefault="00D5366F" w:rsidP="00D5366F">
      <w:pPr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  <w:r w:rsidRPr="00252A6F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© 2023 Hunter Industries Inc. Hunter, the Hunter logo, and other marks are trademarks of Hunter Industries Inc., registered in the U.S. and certain other countries.</w:t>
      </w:r>
    </w:p>
    <w:p w14:paraId="2E79F283" w14:textId="77777777" w:rsidR="00D5366F" w:rsidRDefault="00D5366F"/>
    <w:sectPr w:rsidR="00D53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6D2"/>
    <w:multiLevelType w:val="hybridMultilevel"/>
    <w:tmpl w:val="CDD4D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30AE6"/>
    <w:multiLevelType w:val="hybridMultilevel"/>
    <w:tmpl w:val="1ED415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657360"/>
    <w:multiLevelType w:val="hybridMultilevel"/>
    <w:tmpl w:val="F7BEB7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34195"/>
    <w:multiLevelType w:val="hybridMultilevel"/>
    <w:tmpl w:val="F00476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5382C"/>
    <w:multiLevelType w:val="multilevel"/>
    <w:tmpl w:val="D1CAD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831487"/>
    <w:multiLevelType w:val="hybridMultilevel"/>
    <w:tmpl w:val="51966A38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9FE58C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55741"/>
    <w:multiLevelType w:val="hybridMultilevel"/>
    <w:tmpl w:val="834EE1D2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0E1A87"/>
    <w:multiLevelType w:val="hybridMultilevel"/>
    <w:tmpl w:val="FB06B9A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30108C"/>
    <w:multiLevelType w:val="hybridMultilevel"/>
    <w:tmpl w:val="DF58E03C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B7D62"/>
    <w:multiLevelType w:val="hybridMultilevel"/>
    <w:tmpl w:val="DA8AA3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B03DA2"/>
    <w:multiLevelType w:val="hybridMultilevel"/>
    <w:tmpl w:val="3D1CE588"/>
    <w:lvl w:ilvl="0" w:tplc="EBEEBFB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4E7B"/>
    <w:multiLevelType w:val="hybridMultilevel"/>
    <w:tmpl w:val="31781778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62EA4"/>
    <w:multiLevelType w:val="hybridMultilevel"/>
    <w:tmpl w:val="FB06B9A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FFD6DE2"/>
    <w:multiLevelType w:val="hybridMultilevel"/>
    <w:tmpl w:val="9A86759E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6A79B9"/>
    <w:multiLevelType w:val="hybridMultilevel"/>
    <w:tmpl w:val="8DEC30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B770DF"/>
    <w:multiLevelType w:val="hybridMultilevel"/>
    <w:tmpl w:val="E91A3A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649AC62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CF3D28"/>
    <w:multiLevelType w:val="multilevel"/>
    <w:tmpl w:val="D1CAD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8E64E5"/>
    <w:multiLevelType w:val="hybridMultilevel"/>
    <w:tmpl w:val="5978AC4E"/>
    <w:lvl w:ilvl="0" w:tplc="3852EAC6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744A2"/>
    <w:multiLevelType w:val="hybridMultilevel"/>
    <w:tmpl w:val="047ED01C"/>
    <w:lvl w:ilvl="0" w:tplc="CC80C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9552E0"/>
    <w:multiLevelType w:val="hybridMultilevel"/>
    <w:tmpl w:val="9F42441A"/>
    <w:lvl w:ilvl="0" w:tplc="B53EB5B6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2F5F1030"/>
    <w:multiLevelType w:val="hybridMultilevel"/>
    <w:tmpl w:val="6902EA9A"/>
    <w:lvl w:ilvl="0" w:tplc="72C6A7B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236EEC"/>
    <w:multiLevelType w:val="hybridMultilevel"/>
    <w:tmpl w:val="67E67EF6"/>
    <w:lvl w:ilvl="0" w:tplc="9F32DD82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031052F"/>
    <w:multiLevelType w:val="hybridMultilevel"/>
    <w:tmpl w:val="5BFEB8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C32FE7"/>
    <w:multiLevelType w:val="hybridMultilevel"/>
    <w:tmpl w:val="F1561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191504"/>
    <w:multiLevelType w:val="hybridMultilevel"/>
    <w:tmpl w:val="FEEA04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21225F"/>
    <w:multiLevelType w:val="hybridMultilevel"/>
    <w:tmpl w:val="A4DE446A"/>
    <w:lvl w:ilvl="0" w:tplc="EBEEBF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454EAA"/>
    <w:multiLevelType w:val="hybridMultilevel"/>
    <w:tmpl w:val="274CE7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E41758"/>
    <w:multiLevelType w:val="multilevel"/>
    <w:tmpl w:val="6C2E80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6795E9C"/>
    <w:multiLevelType w:val="hybridMultilevel"/>
    <w:tmpl w:val="C764036A"/>
    <w:lvl w:ilvl="0" w:tplc="A036C7F4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87BC9"/>
    <w:multiLevelType w:val="hybridMultilevel"/>
    <w:tmpl w:val="F7BEB7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080AEA"/>
    <w:multiLevelType w:val="hybridMultilevel"/>
    <w:tmpl w:val="AE02184E"/>
    <w:lvl w:ilvl="0" w:tplc="AE9C3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B70B9B"/>
    <w:multiLevelType w:val="multilevel"/>
    <w:tmpl w:val="DCEAB60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C0235E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3F31AB"/>
    <w:multiLevelType w:val="hybridMultilevel"/>
    <w:tmpl w:val="3C3E87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E6C6DE16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07440AE"/>
    <w:multiLevelType w:val="hybridMultilevel"/>
    <w:tmpl w:val="C5BEB8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5AF6103"/>
    <w:multiLevelType w:val="hybridMultilevel"/>
    <w:tmpl w:val="1A86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547855"/>
    <w:multiLevelType w:val="hybridMultilevel"/>
    <w:tmpl w:val="5F26A0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D47B08"/>
    <w:multiLevelType w:val="hybridMultilevel"/>
    <w:tmpl w:val="F30E164E"/>
    <w:lvl w:ilvl="0" w:tplc="4538DB8C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861C0A"/>
    <w:multiLevelType w:val="hybridMultilevel"/>
    <w:tmpl w:val="87623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43FE6"/>
    <w:multiLevelType w:val="hybridMultilevel"/>
    <w:tmpl w:val="71F2AD64"/>
    <w:lvl w:ilvl="0" w:tplc="899A74C6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61F41E80"/>
    <w:multiLevelType w:val="hybridMultilevel"/>
    <w:tmpl w:val="23107AC0"/>
    <w:lvl w:ilvl="0" w:tplc="FD8681B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47161F"/>
    <w:multiLevelType w:val="multilevel"/>
    <w:tmpl w:val="D1CAD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2929B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9625AE"/>
    <w:multiLevelType w:val="hybridMultilevel"/>
    <w:tmpl w:val="99EEC2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3A4600"/>
    <w:multiLevelType w:val="hybridMultilevel"/>
    <w:tmpl w:val="C3E6D8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7812783">
    <w:abstractNumId w:val="31"/>
  </w:num>
  <w:num w:numId="2" w16cid:durableId="2061518691">
    <w:abstractNumId w:val="6"/>
  </w:num>
  <w:num w:numId="3" w16cid:durableId="1516847223">
    <w:abstractNumId w:val="24"/>
  </w:num>
  <w:num w:numId="4" w16cid:durableId="1217738782">
    <w:abstractNumId w:val="38"/>
  </w:num>
  <w:num w:numId="5" w16cid:durableId="1600606312">
    <w:abstractNumId w:val="2"/>
  </w:num>
  <w:num w:numId="6" w16cid:durableId="1113936549">
    <w:abstractNumId w:val="3"/>
  </w:num>
  <w:num w:numId="7" w16cid:durableId="828785831">
    <w:abstractNumId w:val="22"/>
  </w:num>
  <w:num w:numId="8" w16cid:durableId="1996449944">
    <w:abstractNumId w:val="18"/>
  </w:num>
  <w:num w:numId="9" w16cid:durableId="440031203">
    <w:abstractNumId w:val="37"/>
  </w:num>
  <w:num w:numId="10" w16cid:durableId="1340084086">
    <w:abstractNumId w:val="26"/>
  </w:num>
  <w:num w:numId="11" w16cid:durableId="1332221411">
    <w:abstractNumId w:val="23"/>
  </w:num>
  <w:num w:numId="12" w16cid:durableId="713700368">
    <w:abstractNumId w:val="43"/>
  </w:num>
  <w:num w:numId="13" w16cid:durableId="970786554">
    <w:abstractNumId w:val="10"/>
  </w:num>
  <w:num w:numId="14" w16cid:durableId="135682558">
    <w:abstractNumId w:val="44"/>
  </w:num>
  <w:num w:numId="15" w16cid:durableId="255985165">
    <w:abstractNumId w:val="9"/>
  </w:num>
  <w:num w:numId="16" w16cid:durableId="1491823975">
    <w:abstractNumId w:val="0"/>
  </w:num>
  <w:num w:numId="17" w16cid:durableId="1583101899">
    <w:abstractNumId w:val="15"/>
  </w:num>
  <w:num w:numId="18" w16cid:durableId="1947617718">
    <w:abstractNumId w:val="30"/>
  </w:num>
  <w:num w:numId="19" w16cid:durableId="901524075">
    <w:abstractNumId w:val="42"/>
  </w:num>
  <w:num w:numId="20" w16cid:durableId="1194805465">
    <w:abstractNumId w:val="32"/>
  </w:num>
  <w:num w:numId="21" w16cid:durableId="9376152">
    <w:abstractNumId w:val="40"/>
  </w:num>
  <w:num w:numId="22" w16cid:durableId="677661085">
    <w:abstractNumId w:val="1"/>
  </w:num>
  <w:num w:numId="23" w16cid:durableId="1943105488">
    <w:abstractNumId w:val="34"/>
  </w:num>
  <w:num w:numId="24" w16cid:durableId="1599674494">
    <w:abstractNumId w:val="33"/>
  </w:num>
  <w:num w:numId="25" w16cid:durableId="1117525866">
    <w:abstractNumId w:val="13"/>
  </w:num>
  <w:num w:numId="26" w16cid:durableId="1398436446">
    <w:abstractNumId w:val="5"/>
  </w:num>
  <w:num w:numId="27" w16cid:durableId="1177766743">
    <w:abstractNumId w:val="17"/>
  </w:num>
  <w:num w:numId="28" w16cid:durableId="1356225094">
    <w:abstractNumId w:val="8"/>
  </w:num>
  <w:num w:numId="29" w16cid:durableId="2111970577">
    <w:abstractNumId w:val="25"/>
  </w:num>
  <w:num w:numId="30" w16cid:durableId="347487863">
    <w:abstractNumId w:val="39"/>
  </w:num>
  <w:num w:numId="31" w16cid:durableId="155611113">
    <w:abstractNumId w:val="20"/>
  </w:num>
  <w:num w:numId="32" w16cid:durableId="1690571418">
    <w:abstractNumId w:val="11"/>
  </w:num>
  <w:num w:numId="33" w16cid:durableId="1391536709">
    <w:abstractNumId w:val="19"/>
  </w:num>
  <w:num w:numId="34" w16cid:durableId="332102239">
    <w:abstractNumId w:val="21"/>
  </w:num>
  <w:num w:numId="35" w16cid:durableId="2099137646">
    <w:abstractNumId w:val="27"/>
  </w:num>
  <w:num w:numId="36" w16cid:durableId="1536455779">
    <w:abstractNumId w:val="41"/>
  </w:num>
  <w:num w:numId="37" w16cid:durableId="368842750">
    <w:abstractNumId w:val="4"/>
  </w:num>
  <w:num w:numId="38" w16cid:durableId="1971671263">
    <w:abstractNumId w:val="28"/>
  </w:num>
  <w:num w:numId="39" w16cid:durableId="1163008795">
    <w:abstractNumId w:val="29"/>
  </w:num>
  <w:num w:numId="40" w16cid:durableId="1588034995">
    <w:abstractNumId w:val="16"/>
  </w:num>
  <w:num w:numId="41" w16cid:durableId="1184706158">
    <w:abstractNumId w:val="35"/>
  </w:num>
  <w:num w:numId="42" w16cid:durableId="1278482845">
    <w:abstractNumId w:val="14"/>
  </w:num>
  <w:num w:numId="43" w16cid:durableId="1029573993">
    <w:abstractNumId w:val="12"/>
  </w:num>
  <w:num w:numId="44" w16cid:durableId="1597789440">
    <w:abstractNumId w:val="7"/>
  </w:num>
  <w:num w:numId="45" w16cid:durableId="18074319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xNDc2M7EwtjQxNzVS0lEKTi0uzszPAykwqgUAm4aE/SwAAAA="/>
  </w:docVars>
  <w:rsids>
    <w:rsidRoot w:val="009309FA"/>
    <w:rsid w:val="000576EC"/>
    <w:rsid w:val="0007142F"/>
    <w:rsid w:val="000A291A"/>
    <w:rsid w:val="000A6CBA"/>
    <w:rsid w:val="000B2939"/>
    <w:rsid w:val="000B5848"/>
    <w:rsid w:val="000B58D5"/>
    <w:rsid w:val="000C16FB"/>
    <w:rsid w:val="000E44AB"/>
    <w:rsid w:val="000E5CD5"/>
    <w:rsid w:val="000E7B60"/>
    <w:rsid w:val="000F01B9"/>
    <w:rsid w:val="000F0BCE"/>
    <w:rsid w:val="00103F3E"/>
    <w:rsid w:val="001565D3"/>
    <w:rsid w:val="00176964"/>
    <w:rsid w:val="00187020"/>
    <w:rsid w:val="001A12A1"/>
    <w:rsid w:val="001D63D9"/>
    <w:rsid w:val="001E0DA2"/>
    <w:rsid w:val="001E4F0B"/>
    <w:rsid w:val="001F18AD"/>
    <w:rsid w:val="001F4A04"/>
    <w:rsid w:val="00210821"/>
    <w:rsid w:val="0022487B"/>
    <w:rsid w:val="0023341F"/>
    <w:rsid w:val="00252A6F"/>
    <w:rsid w:val="00256B5D"/>
    <w:rsid w:val="00271B55"/>
    <w:rsid w:val="00297DEE"/>
    <w:rsid w:val="002B569E"/>
    <w:rsid w:val="002E2D43"/>
    <w:rsid w:val="00305713"/>
    <w:rsid w:val="003125D6"/>
    <w:rsid w:val="00313879"/>
    <w:rsid w:val="00317695"/>
    <w:rsid w:val="003443EE"/>
    <w:rsid w:val="00344BB2"/>
    <w:rsid w:val="00346B68"/>
    <w:rsid w:val="00354A96"/>
    <w:rsid w:val="00355B0E"/>
    <w:rsid w:val="00380D66"/>
    <w:rsid w:val="00384358"/>
    <w:rsid w:val="003A3760"/>
    <w:rsid w:val="003A53CD"/>
    <w:rsid w:val="003B38BD"/>
    <w:rsid w:val="003D5F0A"/>
    <w:rsid w:val="003E15DD"/>
    <w:rsid w:val="003E31E5"/>
    <w:rsid w:val="003F3F8A"/>
    <w:rsid w:val="003F69BA"/>
    <w:rsid w:val="00417535"/>
    <w:rsid w:val="0042312E"/>
    <w:rsid w:val="004303F8"/>
    <w:rsid w:val="00437892"/>
    <w:rsid w:val="00443569"/>
    <w:rsid w:val="0046374E"/>
    <w:rsid w:val="00465A5C"/>
    <w:rsid w:val="00491E9C"/>
    <w:rsid w:val="0049756F"/>
    <w:rsid w:val="004A1639"/>
    <w:rsid w:val="004B2348"/>
    <w:rsid w:val="004C3C2F"/>
    <w:rsid w:val="004D1FBD"/>
    <w:rsid w:val="004E46A8"/>
    <w:rsid w:val="00514384"/>
    <w:rsid w:val="00546E6E"/>
    <w:rsid w:val="005558DE"/>
    <w:rsid w:val="00570FF0"/>
    <w:rsid w:val="0058134D"/>
    <w:rsid w:val="00586C68"/>
    <w:rsid w:val="00594864"/>
    <w:rsid w:val="005949E6"/>
    <w:rsid w:val="005A3FEF"/>
    <w:rsid w:val="005A7C77"/>
    <w:rsid w:val="005B6EEE"/>
    <w:rsid w:val="005C2FAB"/>
    <w:rsid w:val="005C4513"/>
    <w:rsid w:val="005C4682"/>
    <w:rsid w:val="005D033D"/>
    <w:rsid w:val="005D038C"/>
    <w:rsid w:val="005D1059"/>
    <w:rsid w:val="005D10E0"/>
    <w:rsid w:val="00607FCC"/>
    <w:rsid w:val="00614EDC"/>
    <w:rsid w:val="00623FD2"/>
    <w:rsid w:val="00633CA1"/>
    <w:rsid w:val="006355FD"/>
    <w:rsid w:val="006376CB"/>
    <w:rsid w:val="0065597D"/>
    <w:rsid w:val="007353B9"/>
    <w:rsid w:val="007760C8"/>
    <w:rsid w:val="00792EE9"/>
    <w:rsid w:val="007B13C1"/>
    <w:rsid w:val="007C0DBE"/>
    <w:rsid w:val="007C7E7D"/>
    <w:rsid w:val="007D3D99"/>
    <w:rsid w:val="007E5C43"/>
    <w:rsid w:val="0082758B"/>
    <w:rsid w:val="00836B64"/>
    <w:rsid w:val="0083752E"/>
    <w:rsid w:val="00837872"/>
    <w:rsid w:val="00840973"/>
    <w:rsid w:val="00840D73"/>
    <w:rsid w:val="008739E0"/>
    <w:rsid w:val="00885672"/>
    <w:rsid w:val="008A7274"/>
    <w:rsid w:val="008B04B2"/>
    <w:rsid w:val="008E591A"/>
    <w:rsid w:val="008E726F"/>
    <w:rsid w:val="00905312"/>
    <w:rsid w:val="00916DA0"/>
    <w:rsid w:val="00924605"/>
    <w:rsid w:val="009309FA"/>
    <w:rsid w:val="00933DA8"/>
    <w:rsid w:val="00954989"/>
    <w:rsid w:val="009660A7"/>
    <w:rsid w:val="009716AB"/>
    <w:rsid w:val="0097538D"/>
    <w:rsid w:val="009A131D"/>
    <w:rsid w:val="009A225A"/>
    <w:rsid w:val="009A244F"/>
    <w:rsid w:val="009C1899"/>
    <w:rsid w:val="009C4A4E"/>
    <w:rsid w:val="009F1E4F"/>
    <w:rsid w:val="009F5810"/>
    <w:rsid w:val="009F61FD"/>
    <w:rsid w:val="00A013AF"/>
    <w:rsid w:val="00A154A9"/>
    <w:rsid w:val="00A35D2C"/>
    <w:rsid w:val="00A538BC"/>
    <w:rsid w:val="00A96BB5"/>
    <w:rsid w:val="00A9738B"/>
    <w:rsid w:val="00AA40C8"/>
    <w:rsid w:val="00AA4F04"/>
    <w:rsid w:val="00AB15BB"/>
    <w:rsid w:val="00AB16B2"/>
    <w:rsid w:val="00AC3CEE"/>
    <w:rsid w:val="00AD0915"/>
    <w:rsid w:val="00AE34DC"/>
    <w:rsid w:val="00AF362B"/>
    <w:rsid w:val="00B20E6F"/>
    <w:rsid w:val="00B242D1"/>
    <w:rsid w:val="00B47604"/>
    <w:rsid w:val="00B85E1E"/>
    <w:rsid w:val="00B91E1E"/>
    <w:rsid w:val="00B92B8D"/>
    <w:rsid w:val="00BB21CE"/>
    <w:rsid w:val="00BB2B35"/>
    <w:rsid w:val="00BB2FCD"/>
    <w:rsid w:val="00BB53EB"/>
    <w:rsid w:val="00BB5F6F"/>
    <w:rsid w:val="00BC365B"/>
    <w:rsid w:val="00BD526C"/>
    <w:rsid w:val="00BF3374"/>
    <w:rsid w:val="00C33C65"/>
    <w:rsid w:val="00C37302"/>
    <w:rsid w:val="00C405F4"/>
    <w:rsid w:val="00C50BA7"/>
    <w:rsid w:val="00C52B3F"/>
    <w:rsid w:val="00C56F0E"/>
    <w:rsid w:val="00CA18D2"/>
    <w:rsid w:val="00CD2592"/>
    <w:rsid w:val="00D0526A"/>
    <w:rsid w:val="00D10780"/>
    <w:rsid w:val="00D36F12"/>
    <w:rsid w:val="00D427F9"/>
    <w:rsid w:val="00D458C8"/>
    <w:rsid w:val="00D5366F"/>
    <w:rsid w:val="00D67822"/>
    <w:rsid w:val="00D8699E"/>
    <w:rsid w:val="00D86EE9"/>
    <w:rsid w:val="00D913A2"/>
    <w:rsid w:val="00DA45E5"/>
    <w:rsid w:val="00DA52FC"/>
    <w:rsid w:val="00DB669D"/>
    <w:rsid w:val="00DC0861"/>
    <w:rsid w:val="00DD0AB7"/>
    <w:rsid w:val="00DE0179"/>
    <w:rsid w:val="00DE268C"/>
    <w:rsid w:val="00DE697B"/>
    <w:rsid w:val="00DE6DF8"/>
    <w:rsid w:val="00E05471"/>
    <w:rsid w:val="00E05C78"/>
    <w:rsid w:val="00E50AE8"/>
    <w:rsid w:val="00E538C8"/>
    <w:rsid w:val="00E54D4C"/>
    <w:rsid w:val="00E7141E"/>
    <w:rsid w:val="00E71C06"/>
    <w:rsid w:val="00E83782"/>
    <w:rsid w:val="00E91443"/>
    <w:rsid w:val="00E9666F"/>
    <w:rsid w:val="00EA1BDE"/>
    <w:rsid w:val="00EB18F4"/>
    <w:rsid w:val="00EB5B6C"/>
    <w:rsid w:val="00EC2C77"/>
    <w:rsid w:val="00EC3E84"/>
    <w:rsid w:val="00EE1180"/>
    <w:rsid w:val="00EE35C5"/>
    <w:rsid w:val="00EE7E83"/>
    <w:rsid w:val="00F10CC7"/>
    <w:rsid w:val="00F41AEA"/>
    <w:rsid w:val="00F4398A"/>
    <w:rsid w:val="00F46805"/>
    <w:rsid w:val="00F5630F"/>
    <w:rsid w:val="00F56705"/>
    <w:rsid w:val="00F609D9"/>
    <w:rsid w:val="00F61938"/>
    <w:rsid w:val="00F63F2E"/>
    <w:rsid w:val="00F66564"/>
    <w:rsid w:val="00F72280"/>
    <w:rsid w:val="00F802B7"/>
    <w:rsid w:val="00F81E2E"/>
    <w:rsid w:val="00FB0DCA"/>
    <w:rsid w:val="00FB1BD0"/>
    <w:rsid w:val="00FC6923"/>
    <w:rsid w:val="00FD4983"/>
    <w:rsid w:val="00FD78AA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9040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38C"/>
    <w:pPr>
      <w:ind w:left="720"/>
      <w:contextualSpacing/>
    </w:pPr>
  </w:style>
  <w:style w:type="paragraph" w:customStyle="1" w:styleId="Body">
    <w:name w:val="Body"/>
    <w:rsid w:val="003125D6"/>
    <w:pPr>
      <w:spacing w:after="216" w:line="240" w:lineRule="auto"/>
    </w:pPr>
    <w:rPr>
      <w:rFonts w:ascii="Arial" w:eastAsia="Times New Roman" w:hAnsi="Arial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DB6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Madi Miller</cp:lastModifiedBy>
  <cp:revision>2</cp:revision>
  <cp:lastPrinted>2023-06-20T20:29:00Z</cp:lastPrinted>
  <dcterms:created xsi:type="dcterms:W3CDTF">2023-06-22T17:09:00Z</dcterms:created>
  <dcterms:modified xsi:type="dcterms:W3CDTF">2023-06-22T17:09:00Z</dcterms:modified>
</cp:coreProperties>
</file>