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CDD6" w14:textId="2CC84776" w:rsidR="00CE1D31" w:rsidRDefault="00B611EA" w:rsidP="009C1FAD">
      <w:pPr>
        <w:pStyle w:val="Heading1"/>
      </w:pPr>
      <w:proofErr w:type="spellStart"/>
      <w:r>
        <w:t>Centralus</w:t>
      </w:r>
      <w:proofErr w:type="spellEnd"/>
      <w:r w:rsidR="00D21B6E">
        <w:t>™</w:t>
      </w:r>
      <w:r>
        <w:t xml:space="preserve"> </w:t>
      </w:r>
      <w:r w:rsidR="004E1DC7">
        <w:t xml:space="preserve">Irrigation Management Software </w:t>
      </w:r>
      <w:r>
        <w:t>Written Specifications</w:t>
      </w:r>
    </w:p>
    <w:p w14:paraId="77316F11" w14:textId="77777777" w:rsidR="00DB109B" w:rsidRPr="004E1DC7" w:rsidRDefault="00DB109B" w:rsidP="004E1DC7">
      <w:pPr>
        <w:spacing w:before="240" w:after="240"/>
        <w:rPr>
          <w:b/>
          <w:bCs/>
        </w:rPr>
      </w:pPr>
      <w:r w:rsidRPr="004E1DC7">
        <w:rPr>
          <w:b/>
          <w:bCs/>
        </w:rPr>
        <w:t>Part 1 – General</w:t>
      </w:r>
    </w:p>
    <w:p w14:paraId="3E7EE7B2" w14:textId="391FCB3F" w:rsidR="00B611EA" w:rsidRDefault="00B611EA" w:rsidP="00C222E6">
      <w:pPr>
        <w:pStyle w:val="ListParagraph"/>
        <w:numPr>
          <w:ilvl w:val="0"/>
          <w:numId w:val="2"/>
        </w:numPr>
        <w:ind w:left="374" w:hanging="374"/>
        <w:contextualSpacing w:val="0"/>
      </w:pPr>
      <w:r>
        <w:t xml:space="preserve">The </w:t>
      </w:r>
      <w:proofErr w:type="spellStart"/>
      <w:r w:rsidR="00C12984">
        <w:t>Centralus</w:t>
      </w:r>
      <w:proofErr w:type="spellEnd"/>
      <w:r>
        <w:t xml:space="preserve"> </w:t>
      </w:r>
      <w:r w:rsidR="00C12984">
        <w:t xml:space="preserve">Irrigation Management Platform </w:t>
      </w:r>
      <w:r w:rsidR="0048623D">
        <w:t xml:space="preserve">from Hunter Industries </w:t>
      </w:r>
      <w:r>
        <w:t xml:space="preserve">shall consist of </w:t>
      </w:r>
      <w:r w:rsidR="00C12984">
        <w:t>cloud-based</w:t>
      </w:r>
      <w:r>
        <w:t xml:space="preserve"> control software capable of </w:t>
      </w:r>
      <w:r w:rsidR="00C12984">
        <w:t xml:space="preserve">remote </w:t>
      </w:r>
      <w:r>
        <w:t xml:space="preserve">monitoring and </w:t>
      </w:r>
      <w:r w:rsidR="00C12984">
        <w:t xml:space="preserve">management of </w:t>
      </w:r>
      <w:r w:rsidR="00D21B6E">
        <w:t xml:space="preserve">compatible Hunter </w:t>
      </w:r>
      <w:r w:rsidR="00C12984">
        <w:t>residential and</w:t>
      </w:r>
      <w:r w:rsidR="000154F7">
        <w:t xml:space="preserve"> </w:t>
      </w:r>
      <w:r>
        <w:t>commercial irrigation controllers via Wi-Fi</w:t>
      </w:r>
      <w:r w:rsidR="00C12984">
        <w:t xml:space="preserve">, Ethernet </w:t>
      </w:r>
      <w:r>
        <w:t>(LAN)</w:t>
      </w:r>
      <w:r w:rsidR="00C12984">
        <w:t xml:space="preserve">, or 4G LTE </w:t>
      </w:r>
      <w:r w:rsidR="00D21B6E">
        <w:t>c</w:t>
      </w:r>
      <w:r w:rsidR="00C12984">
        <w:t>ellular</w:t>
      </w:r>
      <w:r>
        <w:t xml:space="preserve"> connections.</w:t>
      </w:r>
    </w:p>
    <w:p w14:paraId="258B6FB5" w14:textId="2D2382D3" w:rsidR="00B611EA" w:rsidRDefault="00B611EA" w:rsidP="00EC3371">
      <w:pPr>
        <w:pStyle w:val="ListParagraph"/>
        <w:numPr>
          <w:ilvl w:val="0"/>
          <w:numId w:val="5"/>
        </w:numPr>
        <w:spacing w:after="120"/>
        <w:ind w:left="1080"/>
        <w:contextualSpacing w:val="0"/>
      </w:pPr>
      <w:r>
        <w:t xml:space="preserve">The </w:t>
      </w:r>
      <w:r w:rsidR="00D21B6E">
        <w:t>c</w:t>
      </w:r>
      <w:r>
        <w:t xml:space="preserve">entral </w:t>
      </w:r>
      <w:r w:rsidR="00D21B6E">
        <w:t>c</w:t>
      </w:r>
      <w:r>
        <w:t xml:space="preserve">ontrol </w:t>
      </w:r>
      <w:r w:rsidR="00D21B6E">
        <w:t>s</w:t>
      </w:r>
      <w:r w:rsidR="009516D1">
        <w:t>oftware</w:t>
      </w:r>
      <w:r>
        <w:t xml:space="preserve"> shall </w:t>
      </w:r>
      <w:r w:rsidR="00FC5962">
        <w:t>be access</w:t>
      </w:r>
      <w:r w:rsidR="00D21B6E">
        <w:t>ible</w:t>
      </w:r>
      <w:r w:rsidR="00FC5962">
        <w:t xml:space="preserve"> via</w:t>
      </w:r>
      <w:r w:rsidR="00D25265">
        <w:t xml:space="preserve"> internet browser</w:t>
      </w:r>
      <w:r w:rsidR="00FC5962">
        <w:t xml:space="preserve"> and display</w:t>
      </w:r>
      <w:r>
        <w:t xml:space="preserve"> the </w:t>
      </w:r>
      <w:r w:rsidR="00BD3777">
        <w:t>activity</w:t>
      </w:r>
      <w:r>
        <w:t xml:space="preserve"> of all</w:t>
      </w:r>
      <w:r w:rsidR="00BD3777">
        <w:t xml:space="preserve"> managed</w:t>
      </w:r>
      <w:r>
        <w:t xml:space="preserve"> controllers in list and/or map </w:t>
      </w:r>
      <w:r w:rsidR="00D521A0">
        <w:t>over</w:t>
      </w:r>
      <w:r>
        <w:t>views</w:t>
      </w:r>
      <w:r w:rsidR="00BD3777">
        <w:t>.</w:t>
      </w:r>
    </w:p>
    <w:p w14:paraId="714936A3" w14:textId="17EEE72E" w:rsidR="00DB109B" w:rsidRDefault="00C60606" w:rsidP="00F11487">
      <w:pPr>
        <w:pStyle w:val="ListParagraph"/>
        <w:numPr>
          <w:ilvl w:val="0"/>
          <w:numId w:val="5"/>
        </w:numPr>
        <w:spacing w:after="120"/>
        <w:ind w:left="1080"/>
        <w:contextualSpacing w:val="0"/>
      </w:pPr>
      <w:r>
        <w:t xml:space="preserve">All controllers shall be visible </w:t>
      </w:r>
      <w:r w:rsidR="00D21B6E">
        <w:t>on</w:t>
      </w:r>
      <w:r>
        <w:t xml:space="preserve"> a </w:t>
      </w:r>
      <w:r w:rsidR="00FB0CDF">
        <w:t xml:space="preserve">live, online </w:t>
      </w:r>
      <w:r>
        <w:t>map and located automatically based on the user-supplied controller address</w:t>
      </w:r>
      <w:r w:rsidR="00FC5962">
        <w:t>es</w:t>
      </w:r>
      <w:r>
        <w:t xml:space="preserve">. </w:t>
      </w:r>
    </w:p>
    <w:p w14:paraId="20C1FAC9" w14:textId="72A019A1" w:rsidR="00DB109B" w:rsidRDefault="00C60606" w:rsidP="00F11487">
      <w:pPr>
        <w:pStyle w:val="ListParagraph"/>
        <w:numPr>
          <w:ilvl w:val="3"/>
          <w:numId w:val="6"/>
        </w:numPr>
        <w:spacing w:after="120"/>
        <w:ind w:left="1800"/>
        <w:contextualSpacing w:val="0"/>
      </w:pPr>
      <w:r>
        <w:t>The map shall be selectable between street</w:t>
      </w:r>
      <w:r w:rsidR="00FC5962">
        <w:t xml:space="preserve">, </w:t>
      </w:r>
      <w:r>
        <w:t>satellite</w:t>
      </w:r>
      <w:r w:rsidR="00FC5962">
        <w:t>,</w:t>
      </w:r>
      <w:r>
        <w:t xml:space="preserve"> or terrain views.</w:t>
      </w:r>
    </w:p>
    <w:p w14:paraId="4CBEB654" w14:textId="0C89C6C7" w:rsidR="00C60606" w:rsidRDefault="00C60606" w:rsidP="00F11487">
      <w:pPr>
        <w:pStyle w:val="ListParagraph"/>
        <w:numPr>
          <w:ilvl w:val="3"/>
          <w:numId w:val="6"/>
        </w:numPr>
        <w:spacing w:after="120"/>
        <w:ind w:left="1800"/>
        <w:contextualSpacing w:val="0"/>
      </w:pPr>
      <w:r>
        <w:t>The map shall automatically size to the extents of the controller locations to show all controllers, and users may zoom, pan, and navigate freely throughout the map for controller selection purposes.</w:t>
      </w:r>
    </w:p>
    <w:p w14:paraId="4B658F07" w14:textId="0980B425" w:rsidR="00D25265" w:rsidRDefault="00D25265" w:rsidP="00F11487">
      <w:pPr>
        <w:pStyle w:val="ListParagraph"/>
        <w:numPr>
          <w:ilvl w:val="0"/>
          <w:numId w:val="5"/>
        </w:numPr>
        <w:spacing w:after="120"/>
        <w:ind w:left="1080"/>
        <w:contextualSpacing w:val="0"/>
      </w:pPr>
      <w:r>
        <w:t xml:space="preserve">The </w:t>
      </w:r>
      <w:r w:rsidR="00D21B6E">
        <w:t>c</w:t>
      </w:r>
      <w:r>
        <w:t xml:space="preserve">entral </w:t>
      </w:r>
      <w:r w:rsidR="00D21B6E">
        <w:t>c</w:t>
      </w:r>
      <w:r>
        <w:t xml:space="preserve">ontrol </w:t>
      </w:r>
      <w:r w:rsidR="00D21B6E">
        <w:t>s</w:t>
      </w:r>
      <w:r w:rsidR="009516D1">
        <w:t>oftware</w:t>
      </w:r>
      <w:r>
        <w:t xml:space="preserve"> shall permit selection of any controller, and then offer full remote programming of all controller features in the browser, including irrigation scheduling, controller settings, and weather-based watering adjustments.</w:t>
      </w:r>
    </w:p>
    <w:p w14:paraId="122CE992" w14:textId="33CC7C7F" w:rsidR="00DD7A5D" w:rsidRDefault="00DD7A5D" w:rsidP="00F11487">
      <w:pPr>
        <w:pStyle w:val="ListParagraph"/>
        <w:numPr>
          <w:ilvl w:val="0"/>
          <w:numId w:val="5"/>
        </w:numPr>
        <w:spacing w:after="120"/>
        <w:ind w:left="1080"/>
        <w:contextualSpacing w:val="0"/>
      </w:pPr>
      <w:r>
        <w:t xml:space="preserve">The </w:t>
      </w:r>
      <w:r w:rsidR="00D21B6E">
        <w:t>c</w:t>
      </w:r>
      <w:r>
        <w:t xml:space="preserve">entral </w:t>
      </w:r>
      <w:r w:rsidR="00D21B6E">
        <w:t>c</w:t>
      </w:r>
      <w:r>
        <w:t xml:space="preserve">ontrol </w:t>
      </w:r>
      <w:r w:rsidR="00D21B6E">
        <w:t>s</w:t>
      </w:r>
      <w:r w:rsidR="009516D1">
        <w:t>oftware</w:t>
      </w:r>
      <w:r>
        <w:t xml:space="preserve"> shall allow the user full remote</w:t>
      </w:r>
      <w:r w:rsidR="00D21B6E">
        <w:t>-</w:t>
      </w:r>
      <w:r>
        <w:t xml:space="preserve">control capabilities, including starting and stopping individual stations and programs, or setting the controller to Off for a user-defined number of days. The </w:t>
      </w:r>
      <w:r w:rsidR="00D21B6E">
        <w:t>s</w:t>
      </w:r>
      <w:r>
        <w:t>ystem shall also allow quick adjustment of irrigation amounts by a percentage value.</w:t>
      </w:r>
    </w:p>
    <w:p w14:paraId="60093A56" w14:textId="46D0DF71" w:rsidR="00D10025" w:rsidRDefault="00D10025" w:rsidP="00F11487">
      <w:pPr>
        <w:pStyle w:val="ListParagraph"/>
        <w:numPr>
          <w:ilvl w:val="0"/>
          <w:numId w:val="5"/>
        </w:numPr>
        <w:spacing w:after="120"/>
        <w:ind w:left="1080"/>
        <w:contextualSpacing w:val="0"/>
      </w:pPr>
      <w:r>
        <w:t xml:space="preserve">The </w:t>
      </w:r>
      <w:r w:rsidR="00D21B6E">
        <w:t>c</w:t>
      </w:r>
      <w:r>
        <w:t xml:space="preserve">entral </w:t>
      </w:r>
      <w:r w:rsidR="00D21B6E">
        <w:t>c</w:t>
      </w:r>
      <w:r>
        <w:t xml:space="preserve">ontrol </w:t>
      </w:r>
      <w:r w:rsidR="00D21B6E">
        <w:t>s</w:t>
      </w:r>
      <w:r w:rsidR="009516D1">
        <w:t>oftware</w:t>
      </w:r>
      <w:r>
        <w:t xml:space="preserve"> shall be compatible with </w:t>
      </w:r>
      <w:r w:rsidR="00D21B6E">
        <w:t>locally installed</w:t>
      </w:r>
      <w:r>
        <w:t xml:space="preserve"> smart weather adjustment sensors, which </w:t>
      </w:r>
      <w:r w:rsidR="00BD3777">
        <w:t>can</w:t>
      </w:r>
      <w:r>
        <w:t xml:space="preserve"> adjust each controller’s irrigation </w:t>
      </w:r>
      <w:r w:rsidR="00BD3777">
        <w:t>schedule</w:t>
      </w:r>
      <w:r>
        <w:t xml:space="preserve"> automatically based on local climate conditions</w:t>
      </w:r>
      <w:r w:rsidR="00431279">
        <w:t>.</w:t>
      </w:r>
      <w:r>
        <w:t xml:space="preserve"> </w:t>
      </w:r>
      <w:r w:rsidR="0081021D">
        <w:t xml:space="preserve">The software shall also report controller shutdowns due to active rain, freeze, </w:t>
      </w:r>
      <w:r w:rsidR="00431279">
        <w:t>soil moisture</w:t>
      </w:r>
      <w:r w:rsidR="00D21B6E">
        <w:t>,</w:t>
      </w:r>
      <w:r w:rsidR="00431279">
        <w:t xml:space="preserve"> </w:t>
      </w:r>
      <w:r w:rsidR="0081021D">
        <w:t>or other sensors.</w:t>
      </w:r>
    </w:p>
    <w:p w14:paraId="5D0FED33" w14:textId="6CBDC7B1" w:rsidR="0081021D" w:rsidRDefault="0081021D" w:rsidP="00F11487">
      <w:pPr>
        <w:pStyle w:val="ListParagraph"/>
        <w:numPr>
          <w:ilvl w:val="0"/>
          <w:numId w:val="5"/>
        </w:numPr>
        <w:spacing w:after="120"/>
        <w:ind w:left="1080"/>
        <w:contextualSpacing w:val="0"/>
      </w:pPr>
      <w:r>
        <w:t xml:space="preserve">The </w:t>
      </w:r>
      <w:r w:rsidR="00D21B6E">
        <w:t>c</w:t>
      </w:r>
      <w:r>
        <w:t xml:space="preserve">entral </w:t>
      </w:r>
      <w:r w:rsidR="00D21B6E">
        <w:t>c</w:t>
      </w:r>
      <w:r>
        <w:t xml:space="preserve">ontrol </w:t>
      </w:r>
      <w:r w:rsidR="00D21B6E">
        <w:t>s</w:t>
      </w:r>
      <w:r w:rsidR="009516D1">
        <w:t>oftware</w:t>
      </w:r>
      <w:r>
        <w:t xml:space="preserve"> shall display the forecast weather for each controller several days in </w:t>
      </w:r>
      <w:r w:rsidR="00431279">
        <w:t>advance and</w:t>
      </w:r>
      <w:r>
        <w:t xml:space="preserve"> shall enable automatic shutdowns of irrigation when</w:t>
      </w:r>
      <w:r w:rsidR="000154F7">
        <w:t xml:space="preserve"> </w:t>
      </w:r>
      <w:r w:rsidR="00D21B6E">
        <w:t xml:space="preserve">the </w:t>
      </w:r>
      <w:r w:rsidR="000154F7">
        <w:t>forecast</w:t>
      </w:r>
      <w:r>
        <w:t xml:space="preserve"> temperature or chance of rainfall exceed a user-specified </w:t>
      </w:r>
      <w:r w:rsidR="00431279">
        <w:t>threshold</w:t>
      </w:r>
      <w:r>
        <w:t>.</w:t>
      </w:r>
    </w:p>
    <w:p w14:paraId="470BB650" w14:textId="1C752B5A" w:rsidR="00DB109B" w:rsidRDefault="00DD7A5D" w:rsidP="00F11487">
      <w:pPr>
        <w:pStyle w:val="ListParagraph"/>
        <w:numPr>
          <w:ilvl w:val="0"/>
          <w:numId w:val="5"/>
        </w:numPr>
        <w:spacing w:after="120"/>
        <w:ind w:left="1080"/>
        <w:contextualSpacing w:val="0"/>
      </w:pPr>
      <w:r>
        <w:t xml:space="preserve">The </w:t>
      </w:r>
      <w:r w:rsidR="00967D95">
        <w:t>c</w:t>
      </w:r>
      <w:r>
        <w:t xml:space="preserve">entral </w:t>
      </w:r>
      <w:r w:rsidR="00967D95">
        <w:t>c</w:t>
      </w:r>
      <w:r>
        <w:t xml:space="preserve">ontrol </w:t>
      </w:r>
      <w:r w:rsidR="00967D95">
        <w:t>s</w:t>
      </w:r>
      <w:r w:rsidR="009516D1">
        <w:t>oftware</w:t>
      </w:r>
      <w:r w:rsidR="00727B78">
        <w:t xml:space="preserve"> shall have multi-user permissions for maintenance organizations, where each controller shall have a designated owner who may then grant control access</w:t>
      </w:r>
      <w:r w:rsidR="00D36E5E">
        <w:t xml:space="preserve"> for specified controllers</w:t>
      </w:r>
      <w:r w:rsidR="00727B78">
        <w:t xml:space="preserve"> to other</w:t>
      </w:r>
      <w:r w:rsidR="00D36E5E">
        <w:t xml:space="preserve"> authorized</w:t>
      </w:r>
      <w:r w:rsidR="00727B78">
        <w:t xml:space="preserve"> personnel </w:t>
      </w:r>
      <w:r w:rsidR="00D36E5E">
        <w:t xml:space="preserve">by email address. </w:t>
      </w:r>
    </w:p>
    <w:p w14:paraId="275DED69" w14:textId="77777777" w:rsidR="00DB109B" w:rsidRDefault="00600E1B" w:rsidP="00186D12">
      <w:pPr>
        <w:pStyle w:val="ListParagraph"/>
        <w:numPr>
          <w:ilvl w:val="3"/>
          <w:numId w:val="5"/>
        </w:numPr>
        <w:spacing w:after="120"/>
        <w:ind w:left="1800"/>
        <w:contextualSpacing w:val="0"/>
      </w:pPr>
      <w:r>
        <w:t>Both crewmembers and controllers may be organized into named groups.</w:t>
      </w:r>
    </w:p>
    <w:p w14:paraId="5969A085" w14:textId="07FFF1E0" w:rsidR="00DD7A5D" w:rsidRDefault="00600E1B" w:rsidP="00186D12">
      <w:pPr>
        <w:pStyle w:val="ListParagraph"/>
        <w:numPr>
          <w:ilvl w:val="3"/>
          <w:numId w:val="5"/>
        </w:numPr>
        <w:spacing w:after="120"/>
        <w:ind w:left="1800"/>
        <w:contextualSpacing w:val="0"/>
      </w:pPr>
      <w:r>
        <w:t>Access may be granted or canceled at any time (by individual or group) by the designated owner.</w:t>
      </w:r>
    </w:p>
    <w:p w14:paraId="4440042E" w14:textId="63B0DA8A" w:rsidR="006E5211" w:rsidRDefault="000154F7" w:rsidP="00F11487">
      <w:pPr>
        <w:pStyle w:val="ListParagraph"/>
        <w:numPr>
          <w:ilvl w:val="0"/>
          <w:numId w:val="5"/>
        </w:numPr>
        <w:spacing w:after="120"/>
        <w:ind w:left="1080"/>
        <w:contextualSpacing w:val="0"/>
      </w:pPr>
      <w:r>
        <w:t xml:space="preserve">The </w:t>
      </w:r>
      <w:r w:rsidR="00967D95">
        <w:t>c</w:t>
      </w:r>
      <w:r>
        <w:t xml:space="preserve">entral </w:t>
      </w:r>
      <w:r w:rsidR="00967D95">
        <w:t>c</w:t>
      </w:r>
      <w:r>
        <w:t xml:space="preserve">ontrol </w:t>
      </w:r>
      <w:r w:rsidR="00967D95">
        <w:t>s</w:t>
      </w:r>
      <w:r w:rsidR="009516D1">
        <w:t>oftware</w:t>
      </w:r>
      <w:r>
        <w:t xml:space="preserve"> shall automatically alert owners and/or designated crewmembers via SMS text messages when selected alarms occur at a controller location, indicating the controller and the type of alarm for rapid response or repair.</w:t>
      </w:r>
    </w:p>
    <w:p w14:paraId="4F892E36" w14:textId="04E9CA2E" w:rsidR="00C91CEB" w:rsidRDefault="00C91CEB" w:rsidP="00C91CEB">
      <w:pPr>
        <w:pStyle w:val="ListParagraph"/>
        <w:numPr>
          <w:ilvl w:val="0"/>
          <w:numId w:val="5"/>
        </w:numPr>
        <w:spacing w:after="120"/>
        <w:ind w:left="1080"/>
        <w:contextualSpacing w:val="0"/>
      </w:pPr>
      <w:r>
        <w:lastRenderedPageBreak/>
        <w:t xml:space="preserve">The </w:t>
      </w:r>
      <w:r w:rsidR="00967D95">
        <w:t>c</w:t>
      </w:r>
      <w:r>
        <w:t xml:space="preserve">entral </w:t>
      </w:r>
      <w:r w:rsidR="00967D95">
        <w:t>c</w:t>
      </w:r>
      <w:r>
        <w:t xml:space="preserve">ontrol </w:t>
      </w:r>
      <w:r w:rsidR="00967D95">
        <w:t>s</w:t>
      </w:r>
      <w:r>
        <w:t>oftware shall detect any settings or scheduling conflict between the software and the controller hardware and shall alert the user if a conflict is detected. The software shall have the ability to identify and display any conflicts and allow the user to decide which settings shall be used.</w:t>
      </w:r>
    </w:p>
    <w:p w14:paraId="66ED27D5" w14:textId="12BCC105" w:rsidR="00DB109B" w:rsidRPr="004E1DC7" w:rsidRDefault="00DB109B" w:rsidP="004E1DC7">
      <w:pPr>
        <w:spacing w:before="240" w:after="240"/>
        <w:rPr>
          <w:b/>
          <w:bCs/>
        </w:rPr>
      </w:pPr>
      <w:r w:rsidRPr="004E1DC7">
        <w:rPr>
          <w:b/>
          <w:bCs/>
        </w:rPr>
        <w:t>Part 2</w:t>
      </w:r>
      <w:r w:rsidR="00967D95">
        <w:rPr>
          <w:b/>
          <w:bCs/>
        </w:rPr>
        <w:t xml:space="preserve"> </w:t>
      </w:r>
      <w:r w:rsidRPr="004E1DC7">
        <w:rPr>
          <w:b/>
          <w:bCs/>
        </w:rPr>
        <w:t>- Security</w:t>
      </w:r>
    </w:p>
    <w:p w14:paraId="331E0F64" w14:textId="398B36D8" w:rsidR="00DB109B" w:rsidRDefault="00C20D6C" w:rsidP="001A508E">
      <w:pPr>
        <w:pStyle w:val="ListParagraph"/>
        <w:numPr>
          <w:ilvl w:val="0"/>
          <w:numId w:val="2"/>
        </w:numPr>
        <w:ind w:left="374" w:hanging="374"/>
        <w:contextualSpacing w:val="0"/>
      </w:pPr>
      <w:r>
        <w:t xml:space="preserve">The </w:t>
      </w:r>
      <w:r w:rsidR="00967D95">
        <w:t>c</w:t>
      </w:r>
      <w:r>
        <w:t xml:space="preserve">entral </w:t>
      </w:r>
      <w:r w:rsidR="00967D95">
        <w:t>c</w:t>
      </w:r>
      <w:r>
        <w:t xml:space="preserve">ontrol </w:t>
      </w:r>
      <w:r w:rsidR="00967D95">
        <w:t>s</w:t>
      </w:r>
      <w:r>
        <w:t>oftware shall</w:t>
      </w:r>
      <w:r w:rsidR="00745B1E">
        <w:t xml:space="preserve"> use </w:t>
      </w:r>
      <w:r w:rsidR="00745B1E" w:rsidRPr="00745B1E">
        <w:t>transport layer security to ensure secure IoT (</w:t>
      </w:r>
      <w:r w:rsidR="00745B1E">
        <w:t>Internet of Things)</w:t>
      </w:r>
      <w:r w:rsidR="00745B1E" w:rsidRPr="00745B1E">
        <w:t xml:space="preserve"> communication. </w:t>
      </w:r>
    </w:p>
    <w:p w14:paraId="23413038" w14:textId="25BF6BBA" w:rsidR="00DB109B" w:rsidRDefault="00745B1E" w:rsidP="00F11487">
      <w:pPr>
        <w:pStyle w:val="ListParagraph"/>
        <w:numPr>
          <w:ilvl w:val="0"/>
          <w:numId w:val="8"/>
        </w:numPr>
        <w:spacing w:after="120"/>
        <w:ind w:left="1080"/>
        <w:contextualSpacing w:val="0"/>
      </w:pPr>
      <w:r>
        <w:t xml:space="preserve">The </w:t>
      </w:r>
      <w:r w:rsidR="00967D95">
        <w:t>c</w:t>
      </w:r>
      <w:r>
        <w:t xml:space="preserve">entral </w:t>
      </w:r>
      <w:r w:rsidR="00967D95">
        <w:t>c</w:t>
      </w:r>
      <w:r>
        <w:t xml:space="preserve">ontrol </w:t>
      </w:r>
      <w:r w:rsidR="00967D95">
        <w:t>s</w:t>
      </w:r>
      <w:r>
        <w:t>oftware</w:t>
      </w:r>
      <w:r w:rsidRPr="00745B1E">
        <w:t xml:space="preserve"> users </w:t>
      </w:r>
      <w:r>
        <w:t>shall</w:t>
      </w:r>
      <w:r w:rsidRPr="00745B1E">
        <w:t xml:space="preserve"> also </w:t>
      </w:r>
      <w:r>
        <w:t xml:space="preserve">be </w:t>
      </w:r>
      <w:r w:rsidRPr="00745B1E">
        <w:t xml:space="preserve">protected by a </w:t>
      </w:r>
      <w:r w:rsidR="009516D1" w:rsidRPr="00745B1E">
        <w:t>well-designed</w:t>
      </w:r>
      <w:r w:rsidRPr="00745B1E">
        <w:t xml:space="preserve"> application layer security model that protects the settings and communication of each of </w:t>
      </w:r>
      <w:r>
        <w:t>user</w:t>
      </w:r>
      <w:r w:rsidRPr="00745B1E">
        <w:t xml:space="preserve">. </w:t>
      </w:r>
    </w:p>
    <w:p w14:paraId="16E3935C" w14:textId="27E011AD" w:rsidR="00745B1E" w:rsidRDefault="00745B1E" w:rsidP="00F11487">
      <w:pPr>
        <w:pStyle w:val="ListParagraph"/>
        <w:numPr>
          <w:ilvl w:val="0"/>
          <w:numId w:val="8"/>
        </w:numPr>
        <w:spacing w:after="120"/>
        <w:ind w:left="1080"/>
        <w:contextualSpacing w:val="0"/>
      </w:pPr>
      <w:r>
        <w:t xml:space="preserve">The </w:t>
      </w:r>
      <w:r w:rsidR="00967D95">
        <w:t>c</w:t>
      </w:r>
      <w:r>
        <w:t xml:space="preserve">entral </w:t>
      </w:r>
      <w:r w:rsidR="00967D95">
        <w:t>c</w:t>
      </w:r>
      <w:r>
        <w:t xml:space="preserve">ontrol </w:t>
      </w:r>
      <w:r w:rsidR="00967D95">
        <w:t>s</w:t>
      </w:r>
      <w:r>
        <w:t>oftware</w:t>
      </w:r>
      <w:r w:rsidRPr="00745B1E">
        <w:t xml:space="preserve"> </w:t>
      </w:r>
      <w:r>
        <w:t>shall be</w:t>
      </w:r>
      <w:r w:rsidRPr="00745B1E">
        <w:t xml:space="preserve"> protected by </w:t>
      </w:r>
      <w:r w:rsidR="00967D95">
        <w:t>n</w:t>
      </w:r>
      <w:r w:rsidRPr="00745B1E">
        <w:t xml:space="preserve">etwork </w:t>
      </w:r>
      <w:r w:rsidR="00967D95">
        <w:t>l</w:t>
      </w:r>
      <w:r w:rsidRPr="00745B1E">
        <w:t xml:space="preserve">ayer </w:t>
      </w:r>
      <w:r w:rsidR="00967D95">
        <w:t>s</w:t>
      </w:r>
      <w:r w:rsidRPr="00745B1E">
        <w:t xml:space="preserve">ecurity designed to minimize </w:t>
      </w:r>
      <w:r w:rsidR="00967D95">
        <w:t xml:space="preserve">the </w:t>
      </w:r>
      <w:r w:rsidRPr="00745B1E">
        <w:t>potential attack surface.</w:t>
      </w:r>
    </w:p>
    <w:p w14:paraId="4885F4B6" w14:textId="492148F2" w:rsidR="009516D1" w:rsidRPr="00745B1E" w:rsidRDefault="009516D1" w:rsidP="00F11487">
      <w:pPr>
        <w:pStyle w:val="ListParagraph"/>
        <w:numPr>
          <w:ilvl w:val="0"/>
          <w:numId w:val="8"/>
        </w:numPr>
        <w:spacing w:after="120"/>
        <w:ind w:left="1080"/>
        <w:contextualSpacing w:val="0"/>
      </w:pPr>
      <w:r>
        <w:t xml:space="preserve">The </w:t>
      </w:r>
      <w:r w:rsidR="00967D95">
        <w:t>c</w:t>
      </w:r>
      <w:r>
        <w:t xml:space="preserve">entral </w:t>
      </w:r>
      <w:r w:rsidR="00967D95">
        <w:t>c</w:t>
      </w:r>
      <w:r>
        <w:t xml:space="preserve">ontrol </w:t>
      </w:r>
      <w:r w:rsidR="00967D95">
        <w:t>s</w:t>
      </w:r>
      <w:r>
        <w:t xml:space="preserve">oftware shall be a cloud-based system, not an </w:t>
      </w:r>
      <w:r w:rsidR="00967D95">
        <w:t>e</w:t>
      </w:r>
      <w:r>
        <w:t xml:space="preserve">nterprise system, and does not have or recognize </w:t>
      </w:r>
      <w:r w:rsidR="00967D95">
        <w:t>e</w:t>
      </w:r>
      <w:r>
        <w:t>nterprise security.</w:t>
      </w:r>
    </w:p>
    <w:p w14:paraId="3399010C" w14:textId="77777777" w:rsidR="001F6FAD" w:rsidRPr="004E1DC7" w:rsidRDefault="00DB109B" w:rsidP="004E1DC7">
      <w:pPr>
        <w:spacing w:before="240" w:after="240"/>
        <w:rPr>
          <w:b/>
          <w:bCs/>
        </w:rPr>
      </w:pPr>
      <w:r w:rsidRPr="004E1DC7">
        <w:rPr>
          <w:b/>
          <w:bCs/>
        </w:rPr>
        <w:t>Part 3 - Communications</w:t>
      </w:r>
    </w:p>
    <w:p w14:paraId="0FC9EDEC" w14:textId="1C7B8B07" w:rsidR="0085569A" w:rsidRDefault="007F70D0" w:rsidP="00F11487">
      <w:pPr>
        <w:pStyle w:val="ListParagraph"/>
        <w:numPr>
          <w:ilvl w:val="0"/>
          <w:numId w:val="2"/>
        </w:numPr>
        <w:ind w:left="374" w:hanging="374"/>
        <w:contextualSpacing w:val="0"/>
      </w:pPr>
      <w:r>
        <w:t xml:space="preserve">Irrigation </w:t>
      </w:r>
      <w:r w:rsidR="00967D95">
        <w:t>c</w:t>
      </w:r>
      <w:r w:rsidR="001F6FAD">
        <w:t xml:space="preserve">ontrollers shall be connected to the internet </w:t>
      </w:r>
      <w:r>
        <w:t xml:space="preserve">and </w:t>
      </w:r>
      <w:r w:rsidR="00967D95">
        <w:t>c</w:t>
      </w:r>
      <w:r>
        <w:t xml:space="preserve">entral </w:t>
      </w:r>
      <w:r w:rsidR="00967D95">
        <w:t>c</w:t>
      </w:r>
      <w:r>
        <w:t xml:space="preserve">ontrol </w:t>
      </w:r>
      <w:r w:rsidR="00967D95">
        <w:t>s</w:t>
      </w:r>
      <w:r>
        <w:t xml:space="preserve">oftware </w:t>
      </w:r>
      <w:r w:rsidR="001F6FAD">
        <w:t xml:space="preserve">via </w:t>
      </w:r>
      <w:r>
        <w:t xml:space="preserve">2.4 GHz </w:t>
      </w:r>
      <w:r w:rsidR="001F6FAD">
        <w:t>Wi-Fi</w:t>
      </w:r>
      <w:r w:rsidR="00A93EC2">
        <w:t>,</w:t>
      </w:r>
      <w:r>
        <w:t xml:space="preserve"> </w:t>
      </w:r>
      <w:r w:rsidR="001F6FAD">
        <w:t>Ethernet</w:t>
      </w:r>
      <w:r>
        <w:t xml:space="preserve"> (</w:t>
      </w:r>
      <w:r w:rsidR="001F6FAD">
        <w:t>LAN</w:t>
      </w:r>
      <w:r>
        <w:t>)</w:t>
      </w:r>
      <w:r w:rsidR="00A93EC2">
        <w:t>,</w:t>
      </w:r>
      <w:r w:rsidR="001F6FAD">
        <w:t xml:space="preserve"> </w:t>
      </w:r>
      <w:r>
        <w:t xml:space="preserve">or 4G LTE </w:t>
      </w:r>
      <w:r w:rsidR="00967D95">
        <w:t>c</w:t>
      </w:r>
      <w:r>
        <w:t>ellular communications.</w:t>
      </w:r>
    </w:p>
    <w:p w14:paraId="50B931ED" w14:textId="0E3B6312" w:rsidR="0085569A" w:rsidRDefault="001F6FAD" w:rsidP="006851CE">
      <w:pPr>
        <w:pStyle w:val="ListParagraph"/>
        <w:numPr>
          <w:ilvl w:val="0"/>
          <w:numId w:val="15"/>
        </w:numPr>
        <w:spacing w:after="120"/>
        <w:ind w:left="1080"/>
        <w:contextualSpacing w:val="0"/>
      </w:pPr>
      <w:r>
        <w:t>Wi-Fi connections shall conform to 802.11 b/g/n standards with all necessa</w:t>
      </w:r>
      <w:r w:rsidR="00747ACF">
        <w:t xml:space="preserve">ry approvals and compliance for 2.4 GHz </w:t>
      </w:r>
      <w:r>
        <w:t>wireless devices</w:t>
      </w:r>
      <w:r w:rsidR="00967D95">
        <w:t xml:space="preserve"> </w:t>
      </w:r>
      <w:r w:rsidR="00FA76FC">
        <w:t>and shall include an approved antenna.</w:t>
      </w:r>
    </w:p>
    <w:p w14:paraId="6BBD3DF7" w14:textId="06DC7783" w:rsidR="001F6FAD" w:rsidRDefault="001F6FAD" w:rsidP="006851CE">
      <w:pPr>
        <w:pStyle w:val="ListParagraph"/>
        <w:numPr>
          <w:ilvl w:val="0"/>
          <w:numId w:val="15"/>
        </w:numPr>
        <w:spacing w:after="120"/>
        <w:ind w:left="1080"/>
        <w:contextualSpacing w:val="0"/>
      </w:pPr>
      <w:r>
        <w:t>Ethernet connections shall be standard RJ-45 hardwired jack to the ne</w:t>
      </w:r>
      <w:r w:rsidR="000538B7">
        <w:t>twork via approved cable (CAT</w:t>
      </w:r>
      <w:r w:rsidR="00967D95">
        <w:t xml:space="preserve"> </w:t>
      </w:r>
      <w:r w:rsidR="000538B7">
        <w:t>5, CAT</w:t>
      </w:r>
      <w:r w:rsidR="00967D95">
        <w:t xml:space="preserve"> </w:t>
      </w:r>
      <w:r w:rsidR="000538B7">
        <w:t>5e, CAT</w:t>
      </w:r>
      <w:r w:rsidR="00967D95">
        <w:t xml:space="preserve"> </w:t>
      </w:r>
      <w:r>
        <w:t>6, or equal).</w:t>
      </w:r>
    </w:p>
    <w:p w14:paraId="186E4E16" w14:textId="640EDC06" w:rsidR="00FA76FC" w:rsidRDefault="00FA76FC" w:rsidP="006851CE">
      <w:pPr>
        <w:pStyle w:val="ListParagraph"/>
        <w:numPr>
          <w:ilvl w:val="0"/>
          <w:numId w:val="15"/>
        </w:numPr>
        <w:spacing w:after="120"/>
        <w:ind w:left="1080"/>
        <w:contextualSpacing w:val="0"/>
      </w:pPr>
      <w:r>
        <w:t>Cellular connections shall be made through a compatible cellular data carrier as appropriate in the host country and shall include an approved antenna.</w:t>
      </w:r>
    </w:p>
    <w:p w14:paraId="2C71BAA8" w14:textId="58E58ED5" w:rsidR="00FA76FC" w:rsidRDefault="007F70D0" w:rsidP="006851CE">
      <w:pPr>
        <w:pStyle w:val="ListParagraph"/>
        <w:numPr>
          <w:ilvl w:val="3"/>
          <w:numId w:val="5"/>
        </w:numPr>
        <w:spacing w:after="120"/>
        <w:ind w:left="1800"/>
        <w:contextualSpacing w:val="0"/>
      </w:pPr>
      <w:r>
        <w:t>C</w:t>
      </w:r>
      <w:r w:rsidR="00FA76FC">
        <w:t>onnections shall be via 4G/LTE with a compatible data plan.</w:t>
      </w:r>
    </w:p>
    <w:p w14:paraId="55FF2A02" w14:textId="72BB3005" w:rsidR="00DB109B" w:rsidRDefault="00847590" w:rsidP="006851CE">
      <w:pPr>
        <w:pStyle w:val="ListParagraph"/>
        <w:numPr>
          <w:ilvl w:val="0"/>
          <w:numId w:val="15"/>
        </w:numPr>
        <w:spacing w:after="120"/>
        <w:ind w:left="1080"/>
        <w:contextualSpacing w:val="0"/>
      </w:pPr>
      <w:r>
        <w:t>Communications modules shall</w:t>
      </w:r>
      <w:r w:rsidR="00FA76FC">
        <w:t xml:space="preserve"> be</w:t>
      </w:r>
      <w:r>
        <w:t xml:space="preserve"> </w:t>
      </w:r>
      <w:r w:rsidR="00FA76FC">
        <w:t xml:space="preserve">installed </w:t>
      </w:r>
      <w:r w:rsidR="0028055F">
        <w:t>internally or attached to the host controller.</w:t>
      </w:r>
    </w:p>
    <w:p w14:paraId="29901683" w14:textId="77777777" w:rsidR="00F11487" w:rsidRDefault="00F11487" w:rsidP="006851CE">
      <w:pPr>
        <w:spacing w:after="120"/>
        <w:ind w:left="1800" w:hanging="360"/>
      </w:pPr>
      <w:r>
        <w:t>1.</w:t>
      </w:r>
      <w:r>
        <w:tab/>
      </w:r>
      <w:r w:rsidR="00847590">
        <w:t>Communication modules shall be of robust construction designed for outdoor use</w:t>
      </w:r>
      <w:r w:rsidR="00FA76FC">
        <w:t>, when installed properly within the controller cabinet</w:t>
      </w:r>
      <w:r w:rsidR="00847590">
        <w:t xml:space="preserve">. </w:t>
      </w:r>
    </w:p>
    <w:p w14:paraId="23F225CB" w14:textId="6D5ACC49" w:rsidR="00847590" w:rsidRDefault="00F11487" w:rsidP="006851CE">
      <w:pPr>
        <w:spacing w:after="120"/>
        <w:ind w:left="1800" w:hanging="360"/>
      </w:pPr>
      <w:r>
        <w:t>2.</w:t>
      </w:r>
      <w:r>
        <w:tab/>
      </w:r>
      <w:r w:rsidR="00847590">
        <w:t>All communication modules shall</w:t>
      </w:r>
      <w:r w:rsidR="00FA76FC">
        <w:t xml:space="preserve"> indicate</w:t>
      </w:r>
      <w:r w:rsidR="00847590">
        <w:t xml:space="preserve"> status of communications with the local router, network, and central control software.</w:t>
      </w:r>
    </w:p>
    <w:p w14:paraId="1BA09C5D" w14:textId="77777777" w:rsidR="001A6778" w:rsidRPr="004E1DC7" w:rsidRDefault="00706FDF" w:rsidP="004E1DC7">
      <w:pPr>
        <w:spacing w:before="240" w:after="240"/>
        <w:rPr>
          <w:b/>
          <w:bCs/>
        </w:rPr>
      </w:pPr>
      <w:r w:rsidRPr="004E1DC7">
        <w:rPr>
          <w:b/>
          <w:bCs/>
        </w:rPr>
        <w:t xml:space="preserve">Part 4 - </w:t>
      </w:r>
      <w:r w:rsidR="001A6778" w:rsidRPr="004E1DC7">
        <w:rPr>
          <w:b/>
          <w:bCs/>
        </w:rPr>
        <w:t>Compatible Controllers</w:t>
      </w:r>
    </w:p>
    <w:p w14:paraId="7B9B576D" w14:textId="10FDA27A" w:rsidR="00706FDF" w:rsidRDefault="001A6778" w:rsidP="00243014">
      <w:pPr>
        <w:pStyle w:val="ListParagraph"/>
        <w:numPr>
          <w:ilvl w:val="0"/>
          <w:numId w:val="2"/>
        </w:numPr>
        <w:ind w:left="374" w:hanging="374"/>
        <w:contextualSpacing w:val="0"/>
      </w:pPr>
      <w:r>
        <w:t xml:space="preserve">The irrigation controllers shall be supplied by the same manufacturer of the </w:t>
      </w:r>
      <w:r w:rsidR="00967D95">
        <w:t>c</w:t>
      </w:r>
      <w:r>
        <w:t xml:space="preserve">entral </w:t>
      </w:r>
      <w:r w:rsidR="00967D95">
        <w:t>c</w:t>
      </w:r>
      <w:r>
        <w:t xml:space="preserve">ontrol </w:t>
      </w:r>
      <w:r w:rsidR="00967D95">
        <w:t>s</w:t>
      </w:r>
      <w:r w:rsidR="0028055F">
        <w:t>oftware</w:t>
      </w:r>
      <w:r w:rsidR="00FC5962">
        <w:t xml:space="preserve"> </w:t>
      </w:r>
      <w:r>
        <w:t>and warrantied for use together as a complete system.</w:t>
      </w:r>
      <w:r w:rsidR="008D4F1E">
        <w:t xml:space="preserve"> </w:t>
      </w:r>
    </w:p>
    <w:p w14:paraId="1175E0EB" w14:textId="050DBD8B" w:rsidR="00706FDF" w:rsidRDefault="008D4F1E" w:rsidP="00243014">
      <w:pPr>
        <w:pStyle w:val="ListParagraph"/>
        <w:numPr>
          <w:ilvl w:val="1"/>
          <w:numId w:val="10"/>
        </w:numPr>
        <w:spacing w:after="120"/>
        <w:ind w:left="1080"/>
        <w:contextualSpacing w:val="0"/>
      </w:pPr>
      <w:r>
        <w:t>The controllers shall be commercial</w:t>
      </w:r>
      <w:r w:rsidR="00967D95">
        <w:t>-</w:t>
      </w:r>
      <w:r>
        <w:t xml:space="preserve">grade irrigation products </w:t>
      </w:r>
      <w:r w:rsidR="00B935A1">
        <w:t>suitable for outdoor or indoor use, with all necessary approvals</w:t>
      </w:r>
      <w:r>
        <w:t xml:space="preserve">. </w:t>
      </w:r>
    </w:p>
    <w:p w14:paraId="724255A2" w14:textId="77973A0B" w:rsidR="001A6778" w:rsidRDefault="008D4F1E" w:rsidP="00243014">
      <w:pPr>
        <w:pStyle w:val="ListParagraph"/>
        <w:numPr>
          <w:ilvl w:val="1"/>
          <w:numId w:val="10"/>
        </w:numPr>
        <w:spacing w:after="120"/>
        <w:ind w:left="1080"/>
        <w:contextualSpacing w:val="0"/>
      </w:pPr>
      <w:r>
        <w:lastRenderedPageBreak/>
        <w:t>The controller</w:t>
      </w:r>
      <w:r w:rsidR="00B935A1">
        <w:t xml:space="preserve"> manufacturer shall offer a range of models that are suitable for different applications, including economical controllers with up to 54</w:t>
      </w:r>
      <w:r w:rsidR="00967D95">
        <w:t>-</w:t>
      </w:r>
      <w:r w:rsidR="00B935A1">
        <w:t>station capacity, and heavy-duty controllers with up to 225</w:t>
      </w:r>
      <w:r w:rsidR="00967D95">
        <w:t>-</w:t>
      </w:r>
      <w:r w:rsidR="00B935A1">
        <w:t>station capacity</w:t>
      </w:r>
      <w:r>
        <w:t>.</w:t>
      </w:r>
    </w:p>
    <w:p w14:paraId="19A616A9" w14:textId="430422A8" w:rsidR="00706FDF" w:rsidRDefault="00FA67D0" w:rsidP="00243014">
      <w:pPr>
        <w:pStyle w:val="ListParagraph"/>
        <w:numPr>
          <w:ilvl w:val="1"/>
          <w:numId w:val="10"/>
        </w:numPr>
        <w:spacing w:after="120"/>
        <w:ind w:left="1080"/>
        <w:contextualSpacing w:val="0"/>
      </w:pPr>
      <w:r>
        <w:t>The c</w:t>
      </w:r>
      <w:r w:rsidR="00E569DA">
        <w:t>ontroller</w:t>
      </w:r>
      <w:r>
        <w:t>s</w:t>
      </w:r>
      <w:r w:rsidR="00E569DA">
        <w:t xml:space="preserve"> shall </w:t>
      </w:r>
      <w:r>
        <w:t xml:space="preserve">include water-saving features such as cycle and soak, delay between stations, rain sensor inputs with automatic shutdown, and manual or automated Seasonal Adjustment. </w:t>
      </w:r>
    </w:p>
    <w:p w14:paraId="10B26D16" w14:textId="679F4095" w:rsidR="00B935A1" w:rsidRDefault="0028055F" w:rsidP="00243014">
      <w:pPr>
        <w:pStyle w:val="ListParagraph"/>
        <w:numPr>
          <w:ilvl w:val="3"/>
          <w:numId w:val="10"/>
        </w:numPr>
        <w:spacing w:after="120"/>
        <w:ind w:left="1800"/>
        <w:contextualSpacing w:val="0"/>
      </w:pPr>
      <w:r>
        <w:t>Advanced ACC2</w:t>
      </w:r>
      <w:r w:rsidR="00B935A1">
        <w:t xml:space="preserve"> </w:t>
      </w:r>
      <w:r>
        <w:t>C</w:t>
      </w:r>
      <w:r w:rsidR="00B935A1">
        <w:t>ontrollers shall also include built-in flow monitoring ability with multiple master valves to monitor up to 6 flow zones.</w:t>
      </w:r>
    </w:p>
    <w:p w14:paraId="637D7815" w14:textId="764B8C45" w:rsidR="0028055F" w:rsidRDefault="0028055F" w:rsidP="00243014">
      <w:pPr>
        <w:pStyle w:val="ListParagraph"/>
        <w:numPr>
          <w:ilvl w:val="3"/>
          <w:numId w:val="10"/>
        </w:numPr>
        <w:spacing w:after="120"/>
        <w:ind w:left="1800"/>
        <w:contextualSpacing w:val="0"/>
      </w:pPr>
      <w:r>
        <w:t>Intermediate ICC2 Controllers shall be equipped with one flow sensor input for system-level flow monitoring, reporting, and alerts.</w:t>
      </w:r>
    </w:p>
    <w:p w14:paraId="13C016DB" w14:textId="65A6AC48" w:rsidR="00E569DA" w:rsidRDefault="00FA67D0" w:rsidP="00243014">
      <w:pPr>
        <w:pStyle w:val="ListParagraph"/>
        <w:numPr>
          <w:ilvl w:val="1"/>
          <w:numId w:val="10"/>
        </w:numPr>
        <w:spacing w:after="120"/>
        <w:ind w:left="1080"/>
        <w:contextualSpacing w:val="0"/>
      </w:pPr>
      <w:r>
        <w:t xml:space="preserve">The controllers must </w:t>
      </w:r>
      <w:r w:rsidR="00B935A1">
        <w:t xml:space="preserve">also </w:t>
      </w:r>
      <w:r>
        <w:t>be compatible with a local, license-free remote control that is independent of internet connectivity</w:t>
      </w:r>
      <w:r w:rsidR="00FC5962">
        <w:t>,</w:t>
      </w:r>
      <w:r w:rsidR="00B87D0B">
        <w:t xml:space="preserve"> Hunter</w:t>
      </w:r>
      <w:r w:rsidR="00FC5962">
        <w:t xml:space="preserve"> </w:t>
      </w:r>
      <w:r w:rsidR="00B87D0B">
        <w:t xml:space="preserve">Industries </w:t>
      </w:r>
      <w:r w:rsidR="00FC5962">
        <w:t>models ROAM and ROAM</w:t>
      </w:r>
      <w:r w:rsidR="00B87D0B">
        <w:t>-</w:t>
      </w:r>
      <w:r w:rsidR="00FC5962">
        <w:t>XL.</w:t>
      </w:r>
    </w:p>
    <w:p w14:paraId="7A9548B8" w14:textId="77777777" w:rsidR="003446F6" w:rsidRPr="004E1DC7" w:rsidRDefault="00706FDF" w:rsidP="004E1DC7">
      <w:pPr>
        <w:spacing w:before="240" w:after="240"/>
        <w:rPr>
          <w:b/>
          <w:bCs/>
        </w:rPr>
      </w:pPr>
      <w:r w:rsidRPr="004E1DC7">
        <w:rPr>
          <w:b/>
          <w:bCs/>
        </w:rPr>
        <w:t xml:space="preserve">Part 5 - </w:t>
      </w:r>
      <w:r w:rsidR="003446F6" w:rsidRPr="004E1DC7">
        <w:rPr>
          <w:b/>
          <w:bCs/>
        </w:rPr>
        <w:t>Models</w:t>
      </w:r>
    </w:p>
    <w:p w14:paraId="4C13BC9E" w14:textId="22EEB630" w:rsidR="008D4F1E" w:rsidRDefault="003446F6" w:rsidP="00512EBD">
      <w:pPr>
        <w:pStyle w:val="ListParagraph"/>
        <w:numPr>
          <w:ilvl w:val="0"/>
          <w:numId w:val="2"/>
        </w:numPr>
        <w:ind w:left="374" w:hanging="374"/>
        <w:contextualSpacing w:val="0"/>
      </w:pPr>
      <w:r>
        <w:t>The software shall be Centralus</w:t>
      </w:r>
      <w:r w:rsidR="0028055F">
        <w:t xml:space="preserve"> Irrigation Management Software</w:t>
      </w:r>
      <w:r>
        <w:t>, as offered by Hunter Industries.</w:t>
      </w:r>
      <w:r w:rsidR="008D4F1E">
        <w:t xml:space="preserve"> </w:t>
      </w:r>
    </w:p>
    <w:p w14:paraId="2C37EA51" w14:textId="485C1D98" w:rsidR="003446F6" w:rsidRDefault="003446F6" w:rsidP="00287CB4">
      <w:pPr>
        <w:pStyle w:val="ListParagraph"/>
        <w:numPr>
          <w:ilvl w:val="0"/>
          <w:numId w:val="20"/>
        </w:numPr>
        <w:spacing w:after="120"/>
        <w:contextualSpacing w:val="0"/>
      </w:pPr>
      <w:r>
        <w:t xml:space="preserve">The Wi-Fi communication module </w:t>
      </w:r>
      <w:r w:rsidR="002A5C12">
        <w:t xml:space="preserve">for </w:t>
      </w:r>
      <w:r w:rsidR="0028055F">
        <w:t>midsize</w:t>
      </w:r>
      <w:r w:rsidR="002A5C12">
        <w:t xml:space="preserve"> IC</w:t>
      </w:r>
      <w:r w:rsidR="0028055F">
        <w:t>C2</w:t>
      </w:r>
      <w:r w:rsidR="002A5C12">
        <w:t xml:space="preserve"> </w:t>
      </w:r>
      <w:r w:rsidR="00B87D0B">
        <w:t>C</w:t>
      </w:r>
      <w:r w:rsidR="002A5C12">
        <w:t xml:space="preserve">ontrollers as listed below </w:t>
      </w:r>
      <w:r>
        <w:t>shall be Hunter Industries model WIFIKIT.</w:t>
      </w:r>
    </w:p>
    <w:p w14:paraId="7824F4FF" w14:textId="79F0A91B" w:rsidR="003446F6" w:rsidRDefault="003446F6" w:rsidP="00287CB4">
      <w:pPr>
        <w:pStyle w:val="ListParagraph"/>
        <w:numPr>
          <w:ilvl w:val="0"/>
          <w:numId w:val="20"/>
        </w:numPr>
        <w:spacing w:after="120"/>
        <w:contextualSpacing w:val="0"/>
      </w:pPr>
      <w:r>
        <w:t>The Ethernet</w:t>
      </w:r>
      <w:r w:rsidR="00033DD9">
        <w:t xml:space="preserve"> (</w:t>
      </w:r>
      <w:r>
        <w:t>LAN</w:t>
      </w:r>
      <w:r w:rsidR="00033DD9">
        <w:t>)</w:t>
      </w:r>
      <w:r>
        <w:t xml:space="preserve"> communication module </w:t>
      </w:r>
      <w:r w:rsidR="002A5C12">
        <w:t xml:space="preserve">for </w:t>
      </w:r>
      <w:r w:rsidR="00033DD9">
        <w:t xml:space="preserve">midsize ICC2 </w:t>
      </w:r>
      <w:r w:rsidR="00B87D0B">
        <w:t>C</w:t>
      </w:r>
      <w:r w:rsidR="00033DD9">
        <w:t xml:space="preserve">ontrollers as listed below shall </w:t>
      </w:r>
      <w:r>
        <w:t>be Hunter Industries model LANKIT.</w:t>
      </w:r>
    </w:p>
    <w:p w14:paraId="7762E1F7" w14:textId="6C2140A3" w:rsidR="00033DD9" w:rsidRDefault="00033DD9" w:rsidP="00287CB4">
      <w:pPr>
        <w:pStyle w:val="ListParagraph"/>
        <w:numPr>
          <w:ilvl w:val="0"/>
          <w:numId w:val="20"/>
        </w:numPr>
        <w:spacing w:after="120"/>
        <w:contextualSpacing w:val="0"/>
      </w:pPr>
      <w:r>
        <w:t xml:space="preserve">The 4G LTE cellular communication module for midsize ICC2 </w:t>
      </w:r>
      <w:r w:rsidR="00B87D0B">
        <w:t>C</w:t>
      </w:r>
      <w:r>
        <w:t>ontrollers as listed below shall be Hunter Industries model CELLKIT.</w:t>
      </w:r>
    </w:p>
    <w:p w14:paraId="587D75BC" w14:textId="3508989B" w:rsidR="002A5C12" w:rsidRDefault="002A5C12" w:rsidP="00287CB4">
      <w:pPr>
        <w:pStyle w:val="ListParagraph"/>
        <w:numPr>
          <w:ilvl w:val="0"/>
          <w:numId w:val="20"/>
        </w:numPr>
        <w:spacing w:after="120"/>
        <w:contextualSpacing w:val="0"/>
      </w:pPr>
      <w:r>
        <w:t>The Wi-Fi communications module for heavy-duty AC</w:t>
      </w:r>
      <w:r w:rsidR="00033DD9">
        <w:t>C2</w:t>
      </w:r>
      <w:r>
        <w:t xml:space="preserve"> </w:t>
      </w:r>
      <w:r w:rsidR="00B87D0B">
        <w:t>C</w:t>
      </w:r>
      <w:r>
        <w:t>ontrollers as listed below shall be Hunter Industries model A2C</w:t>
      </w:r>
      <w:r w:rsidR="00B87D0B">
        <w:t>-</w:t>
      </w:r>
      <w:r>
        <w:t>WIFI.</w:t>
      </w:r>
    </w:p>
    <w:p w14:paraId="45870FE7" w14:textId="52B997FD" w:rsidR="002A5C12" w:rsidRDefault="002A5C12" w:rsidP="00287CB4">
      <w:pPr>
        <w:pStyle w:val="ListParagraph"/>
        <w:numPr>
          <w:ilvl w:val="0"/>
          <w:numId w:val="20"/>
        </w:numPr>
        <w:spacing w:after="120"/>
        <w:contextualSpacing w:val="0"/>
      </w:pPr>
      <w:r>
        <w:t xml:space="preserve">The </w:t>
      </w:r>
      <w:r w:rsidR="00033DD9">
        <w:t>Ethernet (</w:t>
      </w:r>
      <w:r>
        <w:t>LAN</w:t>
      </w:r>
      <w:r w:rsidR="00033DD9">
        <w:t>)</w:t>
      </w:r>
      <w:r>
        <w:t xml:space="preserve"> communication module for heavy-duty AC</w:t>
      </w:r>
      <w:r w:rsidR="00033DD9">
        <w:t>C2</w:t>
      </w:r>
      <w:r>
        <w:t xml:space="preserve"> </w:t>
      </w:r>
      <w:r w:rsidR="00B87D0B">
        <w:t>C</w:t>
      </w:r>
      <w:r>
        <w:t>ontrollers as listed below shall be Hunter Industries model A2C</w:t>
      </w:r>
      <w:r w:rsidR="00B87D0B">
        <w:t>-</w:t>
      </w:r>
      <w:r>
        <w:t>LAN.</w:t>
      </w:r>
    </w:p>
    <w:p w14:paraId="161FC52B" w14:textId="7CB82D30" w:rsidR="002A5C12" w:rsidRDefault="002A5C12" w:rsidP="00287CB4">
      <w:pPr>
        <w:pStyle w:val="ListParagraph"/>
        <w:numPr>
          <w:ilvl w:val="0"/>
          <w:numId w:val="20"/>
        </w:numPr>
        <w:spacing w:after="120"/>
        <w:contextualSpacing w:val="0"/>
      </w:pPr>
      <w:r>
        <w:t>The cellular communication module</w:t>
      </w:r>
      <w:r w:rsidR="00033DD9">
        <w:t>s</w:t>
      </w:r>
      <w:r>
        <w:t xml:space="preserve"> for the heavy-duty AC</w:t>
      </w:r>
      <w:r w:rsidR="00033DD9">
        <w:t>C2</w:t>
      </w:r>
      <w:r>
        <w:t xml:space="preserve"> </w:t>
      </w:r>
      <w:r w:rsidR="00B87D0B">
        <w:t>C</w:t>
      </w:r>
      <w:r>
        <w:t>ontrollers as listed below shall be Hunter Industries model A2C</w:t>
      </w:r>
      <w:r w:rsidR="00B87D0B">
        <w:t>-</w:t>
      </w:r>
      <w:r>
        <w:t>LTE (North America) or A2C</w:t>
      </w:r>
      <w:r w:rsidR="00B87D0B">
        <w:t>-</w:t>
      </w:r>
      <w:r>
        <w:t>CELL</w:t>
      </w:r>
      <w:r w:rsidR="00B87D0B">
        <w:t>-</w:t>
      </w:r>
      <w:r>
        <w:t>E (International)</w:t>
      </w:r>
      <w:r w:rsidR="00B87D0B">
        <w:t>.</w:t>
      </w:r>
    </w:p>
    <w:p w14:paraId="3CD7D718" w14:textId="44C285F8" w:rsidR="007C1F46" w:rsidRDefault="003446F6" w:rsidP="00287CB4">
      <w:pPr>
        <w:pStyle w:val="ListParagraph"/>
        <w:numPr>
          <w:ilvl w:val="1"/>
          <w:numId w:val="19"/>
        </w:numPr>
        <w:spacing w:line="240" w:lineRule="auto"/>
      </w:pPr>
      <w:r>
        <w:t>The controller</w:t>
      </w:r>
      <w:r w:rsidR="00FF0609">
        <w:t>s</w:t>
      </w:r>
      <w:r>
        <w:t xml:space="preserve"> shall be Hunter Industries model</w:t>
      </w:r>
      <w:r w:rsidR="00B935A1">
        <w:t>:</w:t>
      </w:r>
      <w:r w:rsidR="00287CB4">
        <w:br/>
      </w:r>
    </w:p>
    <w:p w14:paraId="3F638252" w14:textId="719D0F75" w:rsidR="007C1F46" w:rsidRDefault="003446F6" w:rsidP="00287CB4">
      <w:pPr>
        <w:pStyle w:val="ListParagraph"/>
        <w:numPr>
          <w:ilvl w:val="0"/>
          <w:numId w:val="21"/>
        </w:numPr>
        <w:spacing w:after="120"/>
        <w:contextualSpacing w:val="0"/>
      </w:pPr>
      <w:r>
        <w:t>I2C800PL</w:t>
      </w:r>
      <w:r w:rsidR="00B87D0B">
        <w:t>:</w:t>
      </w:r>
      <w:r>
        <w:t xml:space="preserve"> </w:t>
      </w:r>
      <w:r w:rsidR="00C067C9">
        <w:t xml:space="preserve">8-station base model, </w:t>
      </w:r>
      <w:r w:rsidR="001041F3">
        <w:t>plastic outdoor wall mount</w:t>
      </w:r>
    </w:p>
    <w:p w14:paraId="678B4C05" w14:textId="3F6D04F4" w:rsidR="007C1F46" w:rsidRDefault="003446F6" w:rsidP="00287CB4">
      <w:pPr>
        <w:pStyle w:val="ListParagraph"/>
        <w:numPr>
          <w:ilvl w:val="0"/>
          <w:numId w:val="21"/>
        </w:numPr>
        <w:spacing w:after="120"/>
        <w:contextualSpacing w:val="0"/>
      </w:pPr>
      <w:r>
        <w:t>I2C800M</w:t>
      </w:r>
      <w:r w:rsidR="00B87D0B">
        <w:t>:</w:t>
      </w:r>
      <w:r>
        <w:t xml:space="preserve"> </w:t>
      </w:r>
      <w:r w:rsidR="001041F3">
        <w:t xml:space="preserve">8-station base model, </w:t>
      </w:r>
      <w:r w:rsidR="007A3D5E">
        <w:t>gray metal</w:t>
      </w:r>
      <w:r w:rsidR="001041F3">
        <w:t xml:space="preserve"> outdoor wall mount</w:t>
      </w:r>
    </w:p>
    <w:p w14:paraId="65F0398D" w14:textId="56F2E841" w:rsidR="007C1F46" w:rsidRDefault="003446F6" w:rsidP="00287CB4">
      <w:pPr>
        <w:pStyle w:val="ListParagraph"/>
        <w:numPr>
          <w:ilvl w:val="0"/>
          <w:numId w:val="21"/>
        </w:numPr>
        <w:spacing w:after="120"/>
        <w:contextualSpacing w:val="0"/>
      </w:pPr>
      <w:r>
        <w:t>I2C800SS</w:t>
      </w:r>
      <w:r w:rsidR="00B87D0B">
        <w:t xml:space="preserve">: </w:t>
      </w:r>
      <w:r w:rsidR="001041F3">
        <w:t xml:space="preserve">8-station base model, </w:t>
      </w:r>
      <w:r w:rsidR="007A3D5E">
        <w:t>stainless steel</w:t>
      </w:r>
      <w:r w:rsidR="001041F3">
        <w:t xml:space="preserve"> outdoor wall mount</w:t>
      </w:r>
    </w:p>
    <w:p w14:paraId="4BDCB8FA" w14:textId="6F48299E" w:rsidR="003446F6" w:rsidRDefault="007C1F46" w:rsidP="00287CB4">
      <w:pPr>
        <w:pStyle w:val="ListParagraph"/>
        <w:numPr>
          <w:ilvl w:val="0"/>
          <w:numId w:val="21"/>
        </w:numPr>
        <w:spacing w:after="120"/>
        <w:contextualSpacing w:val="0"/>
      </w:pPr>
      <w:r>
        <w:t>I2C800PP</w:t>
      </w:r>
      <w:r w:rsidR="00B87D0B">
        <w:t>: 8</w:t>
      </w:r>
      <w:r w:rsidR="001041F3">
        <w:t xml:space="preserve">-station base model, plastic </w:t>
      </w:r>
      <w:r w:rsidR="007A3D5E">
        <w:t>pedestal</w:t>
      </w:r>
      <w:r w:rsidR="001041F3">
        <w:t xml:space="preserve"> </w:t>
      </w:r>
    </w:p>
    <w:p w14:paraId="00077F03" w14:textId="1A87885F" w:rsidR="00B935A1" w:rsidRDefault="00B935A1" w:rsidP="00287CB4">
      <w:pPr>
        <w:pStyle w:val="ListParagraph"/>
        <w:numPr>
          <w:ilvl w:val="0"/>
          <w:numId w:val="21"/>
        </w:numPr>
        <w:spacing w:after="120"/>
        <w:contextualSpacing w:val="0"/>
      </w:pPr>
      <w:r>
        <w:t>A2C1200P</w:t>
      </w:r>
      <w:r w:rsidR="00B87D0B">
        <w:t xml:space="preserve">: </w:t>
      </w:r>
      <w:r w:rsidR="007A3D5E">
        <w:t>12</w:t>
      </w:r>
      <w:r w:rsidR="001041F3">
        <w:t>-station base model, plastic outdoor wall mount</w:t>
      </w:r>
    </w:p>
    <w:p w14:paraId="06C96FE6" w14:textId="2B3808AA" w:rsidR="00B935A1" w:rsidRDefault="00B935A1" w:rsidP="00287CB4">
      <w:pPr>
        <w:pStyle w:val="ListParagraph"/>
        <w:numPr>
          <w:ilvl w:val="0"/>
          <w:numId w:val="21"/>
        </w:numPr>
        <w:spacing w:after="120"/>
        <w:contextualSpacing w:val="0"/>
      </w:pPr>
      <w:r>
        <w:t>A2C1200M</w:t>
      </w:r>
      <w:r w:rsidR="00B87D0B">
        <w:t xml:space="preserve">: </w:t>
      </w:r>
      <w:r w:rsidR="007A3D5E">
        <w:t>12</w:t>
      </w:r>
      <w:r w:rsidR="001041F3">
        <w:t xml:space="preserve">-station base model, </w:t>
      </w:r>
      <w:r w:rsidR="007A3D5E">
        <w:t>gray metal</w:t>
      </w:r>
      <w:r w:rsidR="001041F3">
        <w:t xml:space="preserve"> outdoor wall mount</w:t>
      </w:r>
    </w:p>
    <w:p w14:paraId="51C6FCE3" w14:textId="20DBCBDC" w:rsidR="00B935A1" w:rsidRDefault="00B935A1" w:rsidP="00287CB4">
      <w:pPr>
        <w:pStyle w:val="ListParagraph"/>
        <w:numPr>
          <w:ilvl w:val="0"/>
          <w:numId w:val="21"/>
        </w:numPr>
        <w:spacing w:after="120"/>
        <w:contextualSpacing w:val="0"/>
      </w:pPr>
      <w:r>
        <w:t>A2C1200SS</w:t>
      </w:r>
      <w:r w:rsidR="00B87D0B">
        <w:t>:</w:t>
      </w:r>
      <w:r w:rsidR="001041F3">
        <w:t xml:space="preserve"> </w:t>
      </w:r>
      <w:r w:rsidR="007A3D5E">
        <w:t>12</w:t>
      </w:r>
      <w:r w:rsidR="001041F3">
        <w:t xml:space="preserve">-station base model, </w:t>
      </w:r>
      <w:r w:rsidR="007A3D5E">
        <w:t>stainless steel</w:t>
      </w:r>
      <w:r w:rsidR="001041F3">
        <w:t xml:space="preserve"> outdoor wall mount</w:t>
      </w:r>
    </w:p>
    <w:p w14:paraId="6388E935" w14:textId="32689130" w:rsidR="007A3D5E" w:rsidRDefault="007A3D5E" w:rsidP="00287CB4">
      <w:pPr>
        <w:pStyle w:val="ListParagraph"/>
        <w:numPr>
          <w:ilvl w:val="0"/>
          <w:numId w:val="21"/>
        </w:numPr>
        <w:spacing w:after="120"/>
        <w:contextualSpacing w:val="0"/>
      </w:pPr>
      <w:r>
        <w:lastRenderedPageBreak/>
        <w:t>A2C1200PP</w:t>
      </w:r>
      <w:r w:rsidR="00B87D0B">
        <w:t xml:space="preserve">: </w:t>
      </w:r>
      <w:r>
        <w:t>12-station base model, plastic pedestal</w:t>
      </w:r>
    </w:p>
    <w:p w14:paraId="087F90BB" w14:textId="4191DEF6" w:rsidR="00B935A1" w:rsidRDefault="00B935A1" w:rsidP="00287CB4">
      <w:pPr>
        <w:pStyle w:val="ListParagraph"/>
        <w:numPr>
          <w:ilvl w:val="0"/>
          <w:numId w:val="21"/>
        </w:numPr>
        <w:spacing w:after="120"/>
        <w:contextualSpacing w:val="0"/>
      </w:pPr>
      <w:r>
        <w:t>A2C75DP</w:t>
      </w:r>
      <w:r w:rsidR="00B87D0B">
        <w:t xml:space="preserve">: </w:t>
      </w:r>
      <w:r w:rsidR="007A3D5E">
        <w:t>75</w:t>
      </w:r>
      <w:r w:rsidR="001041F3">
        <w:t>-station base model</w:t>
      </w:r>
      <w:r w:rsidR="007A3D5E">
        <w:t xml:space="preserve"> (decoder)</w:t>
      </w:r>
      <w:r w:rsidR="001041F3">
        <w:t>, plastic outdoor wall mount</w:t>
      </w:r>
    </w:p>
    <w:p w14:paraId="3C283D4B" w14:textId="457CEB12" w:rsidR="001041F3" w:rsidRDefault="00B935A1" w:rsidP="00287CB4">
      <w:pPr>
        <w:pStyle w:val="ListParagraph"/>
        <w:numPr>
          <w:ilvl w:val="0"/>
          <w:numId w:val="21"/>
        </w:numPr>
        <w:spacing w:after="120"/>
        <w:contextualSpacing w:val="0"/>
      </w:pPr>
      <w:r>
        <w:t>A2C75DM</w:t>
      </w:r>
      <w:r w:rsidR="00B87D0B">
        <w:t xml:space="preserve">: </w:t>
      </w:r>
      <w:r w:rsidR="007A3D5E">
        <w:t>75</w:t>
      </w:r>
      <w:r w:rsidR="001041F3">
        <w:t>-station base model</w:t>
      </w:r>
      <w:r w:rsidR="007A3D5E">
        <w:t xml:space="preserve"> (decoder)</w:t>
      </w:r>
      <w:r w:rsidR="001041F3">
        <w:t xml:space="preserve">, </w:t>
      </w:r>
      <w:r w:rsidR="007A3D5E">
        <w:t>gray metal</w:t>
      </w:r>
      <w:r w:rsidR="001041F3">
        <w:t xml:space="preserve"> outdoor wall mount</w:t>
      </w:r>
    </w:p>
    <w:p w14:paraId="739D5267" w14:textId="6873CCEA" w:rsidR="001041F3" w:rsidRDefault="00B935A1" w:rsidP="00287CB4">
      <w:pPr>
        <w:pStyle w:val="ListParagraph"/>
        <w:numPr>
          <w:ilvl w:val="0"/>
          <w:numId w:val="21"/>
        </w:numPr>
        <w:spacing w:after="120"/>
        <w:contextualSpacing w:val="0"/>
      </w:pPr>
      <w:r>
        <w:t>A2C75DSS</w:t>
      </w:r>
      <w:r w:rsidR="00B87D0B">
        <w:t xml:space="preserve">: </w:t>
      </w:r>
      <w:r w:rsidR="007A3D5E">
        <w:t>75</w:t>
      </w:r>
      <w:r w:rsidR="001041F3">
        <w:t>-station base model</w:t>
      </w:r>
      <w:r w:rsidR="007A3D5E">
        <w:t xml:space="preserve"> (decoder)</w:t>
      </w:r>
      <w:r w:rsidR="001041F3">
        <w:t xml:space="preserve">, </w:t>
      </w:r>
      <w:r w:rsidR="007A3D5E">
        <w:t>stainless steel</w:t>
      </w:r>
      <w:r w:rsidR="001041F3">
        <w:t xml:space="preserve"> outdoor wall mount</w:t>
      </w:r>
    </w:p>
    <w:p w14:paraId="6DB13818" w14:textId="2F92642C" w:rsidR="00600E1B" w:rsidRDefault="00827C51" w:rsidP="00287CB4">
      <w:pPr>
        <w:pStyle w:val="ListParagraph"/>
        <w:numPr>
          <w:ilvl w:val="0"/>
          <w:numId w:val="21"/>
        </w:numPr>
        <w:spacing w:after="120"/>
        <w:contextualSpacing w:val="0"/>
      </w:pPr>
      <w:r>
        <w:t>A2C75DSS</w:t>
      </w:r>
      <w:r w:rsidR="00B87D0B">
        <w:t xml:space="preserve">: </w:t>
      </w:r>
      <w:r w:rsidR="007A3D5E">
        <w:t>75</w:t>
      </w:r>
      <w:r w:rsidR="001041F3">
        <w:t>-station base model</w:t>
      </w:r>
      <w:r w:rsidR="007A3D5E">
        <w:t xml:space="preserve"> (decoder)</w:t>
      </w:r>
      <w:r w:rsidR="001041F3">
        <w:t xml:space="preserve">, plastic </w:t>
      </w:r>
      <w:r w:rsidR="007A3D5E">
        <w:t>pedestal</w:t>
      </w:r>
    </w:p>
    <w:p w14:paraId="1E19BFFB" w14:textId="77621DBF" w:rsidR="00B87D0B" w:rsidRDefault="00B87D0B" w:rsidP="00B87D0B">
      <w:pPr>
        <w:spacing w:after="120"/>
      </w:pPr>
    </w:p>
    <w:p w14:paraId="73C9EBFC" w14:textId="77777777" w:rsidR="00B87D0B" w:rsidRDefault="00B87D0B" w:rsidP="00B87D0B">
      <w:r>
        <w:rPr>
          <w:rFonts w:ascii="Calibri" w:eastAsia="Times New Roman" w:hAnsi="Calibri" w:cs="Calibri"/>
          <w:color w:val="000000" w:themeColor="text1"/>
          <w:sz w:val="16"/>
          <w:szCs w:val="16"/>
        </w:rPr>
        <w:t>© 2022 Hunter Industries™. Hunter, the Hunter logo, and all other trademarks are property of Hunter Industries, registered in the U.S. and other countries.</w:t>
      </w:r>
    </w:p>
    <w:p w14:paraId="0A1C1E7A" w14:textId="77777777" w:rsidR="00B87D0B" w:rsidRDefault="00B87D0B" w:rsidP="00B87D0B">
      <w:pPr>
        <w:spacing w:after="120"/>
      </w:pPr>
    </w:p>
    <w:sectPr w:rsidR="00B8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28D"/>
    <w:multiLevelType w:val="hybridMultilevel"/>
    <w:tmpl w:val="22C2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E0C40"/>
    <w:multiLevelType w:val="hybridMultilevel"/>
    <w:tmpl w:val="69A8B9CE"/>
    <w:lvl w:ilvl="0" w:tplc="BC8613B2">
      <w:start w:val="1"/>
      <w:numFmt w:val="decimal"/>
      <w:lvlText w:val="%1.1"/>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767DC4"/>
    <w:multiLevelType w:val="hybridMultilevel"/>
    <w:tmpl w:val="5A749726"/>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6057B"/>
    <w:multiLevelType w:val="hybridMultilevel"/>
    <w:tmpl w:val="2FAE802A"/>
    <w:lvl w:ilvl="0" w:tplc="BC8613B2">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24632"/>
    <w:multiLevelType w:val="hybridMultilevel"/>
    <w:tmpl w:val="43A6AD66"/>
    <w:lvl w:ilvl="0" w:tplc="4538DB8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9471A"/>
    <w:multiLevelType w:val="hybridMultilevel"/>
    <w:tmpl w:val="DA56C63C"/>
    <w:lvl w:ilvl="0" w:tplc="9D8A482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37922"/>
    <w:multiLevelType w:val="hybridMultilevel"/>
    <w:tmpl w:val="80F49FA2"/>
    <w:lvl w:ilvl="0" w:tplc="4538DB8C">
      <w:start w:val="2"/>
      <w:numFmt w:val="decimal"/>
      <w:lvlText w:val="%1.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13D7A6A"/>
    <w:multiLevelType w:val="hybridMultilevel"/>
    <w:tmpl w:val="22B4CD26"/>
    <w:lvl w:ilvl="0" w:tplc="04090015">
      <w:start w:val="1"/>
      <w:numFmt w:val="upperLetter"/>
      <w:lvlText w:val="%1."/>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21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03327F"/>
    <w:multiLevelType w:val="hybridMultilevel"/>
    <w:tmpl w:val="C7ACA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6B699A"/>
    <w:multiLevelType w:val="hybridMultilevel"/>
    <w:tmpl w:val="F4446EF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0450E09"/>
    <w:multiLevelType w:val="hybridMultilevel"/>
    <w:tmpl w:val="7288412E"/>
    <w:lvl w:ilvl="0" w:tplc="DBB2C262">
      <w:start w:val="1"/>
      <w:numFmt w:val="decimal"/>
      <w:lvlText w:val="%1.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28200E"/>
    <w:multiLevelType w:val="hybridMultilevel"/>
    <w:tmpl w:val="CDB66350"/>
    <w:lvl w:ilvl="0" w:tplc="9D8A482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183E3C"/>
    <w:multiLevelType w:val="hybridMultilevel"/>
    <w:tmpl w:val="87BE2482"/>
    <w:lvl w:ilvl="0" w:tplc="C3B2F6AC">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17FB3"/>
    <w:multiLevelType w:val="hybridMultilevel"/>
    <w:tmpl w:val="AFBC7378"/>
    <w:lvl w:ilvl="0" w:tplc="04090015">
      <w:start w:val="1"/>
      <w:numFmt w:val="upp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2D449C"/>
    <w:multiLevelType w:val="hybridMultilevel"/>
    <w:tmpl w:val="AF76B4D0"/>
    <w:lvl w:ilvl="0" w:tplc="A5E23A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55123"/>
    <w:multiLevelType w:val="hybridMultilevel"/>
    <w:tmpl w:val="0212C646"/>
    <w:lvl w:ilvl="0" w:tplc="BC8613B2">
      <w:start w:val="1"/>
      <w:numFmt w:val="decimal"/>
      <w:lvlText w:val="%1.1"/>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0D5E4D"/>
    <w:multiLevelType w:val="multilevel"/>
    <w:tmpl w:val="DA08EB2C"/>
    <w:lvl w:ilvl="0">
      <w:start w:val="1"/>
      <w:numFmt w:val="upperRoman"/>
      <w:lvlText w:val="%1."/>
      <w:lvlJc w:val="left"/>
      <w:pPr>
        <w:ind w:left="1800" w:firstLine="0"/>
      </w:pPr>
    </w:lvl>
    <w:lvl w:ilvl="1">
      <w:start w:val="2"/>
      <w:numFmt w:val="decimal"/>
      <w:lvlText w:val="%2.1"/>
      <w:lvlJc w:val="left"/>
      <w:pPr>
        <w:ind w:left="2520" w:firstLine="0"/>
      </w:pPr>
      <w:rPr>
        <w:rFonts w:hint="default"/>
      </w:rPr>
    </w:lvl>
    <w:lvl w:ilvl="2">
      <w:start w:val="1"/>
      <w:numFmt w:val="upperLetter"/>
      <w:lvlText w:val="%3."/>
      <w:lvlJc w:val="left"/>
      <w:pPr>
        <w:ind w:left="3240" w:firstLine="0"/>
      </w:pPr>
      <w:rPr>
        <w:rFonts w:hint="default"/>
      </w:rPr>
    </w:lvl>
    <w:lvl w:ilvl="3">
      <w:start w:val="1"/>
      <w:numFmt w:val="lowerLetter"/>
      <w:lvlText w:val="%4)"/>
      <w:lvlJc w:val="left"/>
      <w:pPr>
        <w:ind w:left="3960" w:firstLine="0"/>
      </w:pPr>
    </w:lvl>
    <w:lvl w:ilvl="4">
      <w:start w:val="1"/>
      <w:numFmt w:val="decimal"/>
      <w:lvlText w:val="(%5)"/>
      <w:lvlJc w:val="left"/>
      <w:pPr>
        <w:ind w:left="4680" w:firstLine="0"/>
      </w:pPr>
    </w:lvl>
    <w:lvl w:ilvl="5">
      <w:start w:val="1"/>
      <w:numFmt w:val="lowerLetter"/>
      <w:lvlText w:val="(%6)"/>
      <w:lvlJc w:val="left"/>
      <w:pPr>
        <w:ind w:left="5400" w:firstLine="0"/>
      </w:pPr>
    </w:lvl>
    <w:lvl w:ilvl="6">
      <w:start w:val="1"/>
      <w:numFmt w:val="lowerRoman"/>
      <w:lvlText w:val="(%7)"/>
      <w:lvlJc w:val="left"/>
      <w:pPr>
        <w:ind w:left="6120" w:firstLine="0"/>
      </w:pPr>
    </w:lvl>
    <w:lvl w:ilvl="7">
      <w:start w:val="1"/>
      <w:numFmt w:val="lowerLetter"/>
      <w:lvlText w:val="(%8)"/>
      <w:lvlJc w:val="left"/>
      <w:pPr>
        <w:ind w:left="6840" w:firstLine="0"/>
      </w:pPr>
    </w:lvl>
    <w:lvl w:ilvl="8">
      <w:start w:val="1"/>
      <w:numFmt w:val="lowerRoman"/>
      <w:lvlText w:val="(%9)"/>
      <w:lvlJc w:val="left"/>
      <w:pPr>
        <w:ind w:left="7560" w:firstLine="0"/>
      </w:pPr>
    </w:lvl>
  </w:abstractNum>
  <w:abstractNum w:abstractNumId="17" w15:restartNumberingAfterBreak="0">
    <w:nsid w:val="79382687"/>
    <w:multiLevelType w:val="hybridMultilevel"/>
    <w:tmpl w:val="ABFC5D70"/>
    <w:lvl w:ilvl="0" w:tplc="7B6ECEA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C3F2A"/>
    <w:multiLevelType w:val="hybridMultilevel"/>
    <w:tmpl w:val="F4446E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9829C5"/>
    <w:multiLevelType w:val="multilevel"/>
    <w:tmpl w:val="2BC0D5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C56B8A"/>
    <w:multiLevelType w:val="hybridMultilevel"/>
    <w:tmpl w:val="DAA0DB7E"/>
    <w:lvl w:ilvl="0" w:tplc="4538DB8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136350">
    <w:abstractNumId w:val="8"/>
  </w:num>
  <w:num w:numId="2" w16cid:durableId="776413511">
    <w:abstractNumId w:val="10"/>
  </w:num>
  <w:num w:numId="3" w16cid:durableId="873931432">
    <w:abstractNumId w:val="1"/>
  </w:num>
  <w:num w:numId="4" w16cid:durableId="643705392">
    <w:abstractNumId w:val="15"/>
  </w:num>
  <w:num w:numId="5" w16cid:durableId="1821341849">
    <w:abstractNumId w:val="7"/>
  </w:num>
  <w:num w:numId="6" w16cid:durableId="1434549873">
    <w:abstractNumId w:val="13"/>
  </w:num>
  <w:num w:numId="7" w16cid:durableId="250817850">
    <w:abstractNumId w:val="16"/>
  </w:num>
  <w:num w:numId="8" w16cid:durableId="1567253514">
    <w:abstractNumId w:val="14"/>
  </w:num>
  <w:num w:numId="9" w16cid:durableId="1340426456">
    <w:abstractNumId w:val="6"/>
  </w:num>
  <w:num w:numId="10" w16cid:durableId="835611445">
    <w:abstractNumId w:val="3"/>
  </w:num>
  <w:num w:numId="11" w16cid:durableId="677738111">
    <w:abstractNumId w:val="11"/>
  </w:num>
  <w:num w:numId="12" w16cid:durableId="1277525923">
    <w:abstractNumId w:val="5"/>
  </w:num>
  <w:num w:numId="13" w16cid:durableId="841238902">
    <w:abstractNumId w:val="20"/>
  </w:num>
  <w:num w:numId="14" w16cid:durableId="1727609977">
    <w:abstractNumId w:val="4"/>
  </w:num>
  <w:num w:numId="15" w16cid:durableId="1884052405">
    <w:abstractNumId w:val="17"/>
  </w:num>
  <w:num w:numId="16" w16cid:durableId="986324334">
    <w:abstractNumId w:val="0"/>
  </w:num>
  <w:num w:numId="17" w16cid:durableId="416173344">
    <w:abstractNumId w:val="12"/>
  </w:num>
  <w:num w:numId="18" w16cid:durableId="1091202659">
    <w:abstractNumId w:val="2"/>
  </w:num>
  <w:num w:numId="19" w16cid:durableId="183177210">
    <w:abstractNumId w:val="19"/>
  </w:num>
  <w:num w:numId="20" w16cid:durableId="1767457599">
    <w:abstractNumId w:val="18"/>
  </w:num>
  <w:num w:numId="21" w16cid:durableId="151218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EA"/>
    <w:rsid w:val="000154F7"/>
    <w:rsid w:val="00033DD9"/>
    <w:rsid w:val="000538B7"/>
    <w:rsid w:val="001041F3"/>
    <w:rsid w:val="00186D12"/>
    <w:rsid w:val="001A508E"/>
    <w:rsid w:val="001A6778"/>
    <w:rsid w:val="001F5B73"/>
    <w:rsid w:val="001F6FAD"/>
    <w:rsid w:val="00243014"/>
    <w:rsid w:val="0028055F"/>
    <w:rsid w:val="00287CB4"/>
    <w:rsid w:val="002A5C12"/>
    <w:rsid w:val="003446F6"/>
    <w:rsid w:val="00431279"/>
    <w:rsid w:val="0048623D"/>
    <w:rsid w:val="004E1DC7"/>
    <w:rsid w:val="00512EBD"/>
    <w:rsid w:val="00600E1B"/>
    <w:rsid w:val="00616BDF"/>
    <w:rsid w:val="006851CE"/>
    <w:rsid w:val="006E5211"/>
    <w:rsid w:val="00706FDF"/>
    <w:rsid w:val="00727B78"/>
    <w:rsid w:val="00745B1E"/>
    <w:rsid w:val="00747ACF"/>
    <w:rsid w:val="0077400F"/>
    <w:rsid w:val="007A3D5E"/>
    <w:rsid w:val="007C1F46"/>
    <w:rsid w:val="007F70D0"/>
    <w:rsid w:val="0081021D"/>
    <w:rsid w:val="00827C51"/>
    <w:rsid w:val="00847590"/>
    <w:rsid w:val="0085569A"/>
    <w:rsid w:val="008D4F1E"/>
    <w:rsid w:val="009516D1"/>
    <w:rsid w:val="0095759E"/>
    <w:rsid w:val="00967D95"/>
    <w:rsid w:val="009B6491"/>
    <w:rsid w:val="009C1FAD"/>
    <w:rsid w:val="00A93EC2"/>
    <w:rsid w:val="00B611EA"/>
    <w:rsid w:val="00B87D0B"/>
    <w:rsid w:val="00B935A1"/>
    <w:rsid w:val="00BD3777"/>
    <w:rsid w:val="00C067C9"/>
    <w:rsid w:val="00C12984"/>
    <w:rsid w:val="00C20D6C"/>
    <w:rsid w:val="00C222E6"/>
    <w:rsid w:val="00C462AC"/>
    <w:rsid w:val="00C60606"/>
    <w:rsid w:val="00C91CEB"/>
    <w:rsid w:val="00CE1D31"/>
    <w:rsid w:val="00D10025"/>
    <w:rsid w:val="00D21B6E"/>
    <w:rsid w:val="00D25265"/>
    <w:rsid w:val="00D314FF"/>
    <w:rsid w:val="00D36E5E"/>
    <w:rsid w:val="00D521A0"/>
    <w:rsid w:val="00DB109B"/>
    <w:rsid w:val="00DD7A5D"/>
    <w:rsid w:val="00E569DA"/>
    <w:rsid w:val="00E56BB5"/>
    <w:rsid w:val="00EC3371"/>
    <w:rsid w:val="00F11487"/>
    <w:rsid w:val="00FA67D0"/>
    <w:rsid w:val="00FA76FC"/>
    <w:rsid w:val="00FB0CDF"/>
    <w:rsid w:val="00FC5962"/>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740B"/>
  <w15:chartTrackingRefBased/>
  <w15:docId w15:val="{D6B5E1F5-16CB-4EE7-8C0C-08D69518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1F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F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1FA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45B1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B109B"/>
    <w:pPr>
      <w:ind w:left="720"/>
      <w:contextualSpacing/>
    </w:pPr>
  </w:style>
  <w:style w:type="paragraph" w:styleId="NoSpacing">
    <w:name w:val="No Spacing"/>
    <w:uiPriority w:val="1"/>
    <w:qFormat/>
    <w:rsid w:val="00706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Shoup</dc:creator>
  <cp:keywords/>
  <dc:description/>
  <cp:lastModifiedBy>Matt McArdle</cp:lastModifiedBy>
  <cp:revision>23</cp:revision>
  <dcterms:created xsi:type="dcterms:W3CDTF">2022-06-27T06:14:00Z</dcterms:created>
  <dcterms:modified xsi:type="dcterms:W3CDTF">2022-07-15T18:38:00Z</dcterms:modified>
</cp:coreProperties>
</file>