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CD05" w14:textId="77777777" w:rsidR="009A36A3" w:rsidRPr="00DD53AF" w:rsidRDefault="009A36A3" w:rsidP="009A36A3">
      <w:pPr>
        <w:rPr>
          <w:sz w:val="18"/>
          <w:szCs w:val="18"/>
        </w:rPr>
      </w:pPr>
      <w:proofErr w:type="spellStart"/>
      <w:r w:rsidRPr="002346CE">
        <w:rPr>
          <w:b/>
          <w:sz w:val="28"/>
          <w:szCs w:val="28"/>
        </w:rPr>
        <w:t>Hydrawise</w:t>
      </w:r>
      <w:proofErr w:type="spellEnd"/>
      <w:r w:rsidRPr="002346CE">
        <w:rPr>
          <w:b/>
          <w:sz w:val="28"/>
          <w:szCs w:val="28"/>
        </w:rPr>
        <w:t xml:space="preserve"> Email #</w:t>
      </w:r>
      <w:r>
        <w:rPr>
          <w:b/>
          <w:sz w:val="28"/>
          <w:szCs w:val="28"/>
        </w:rPr>
        <w:t>3</w:t>
      </w:r>
    </w:p>
    <w:p w14:paraId="506EE6AC" w14:textId="77777777" w:rsidR="009A36A3" w:rsidRDefault="009A36A3" w:rsidP="009A36A3">
      <w:pPr>
        <w:spacing w:after="0"/>
      </w:pPr>
      <w:r>
        <w:t xml:space="preserve">Subject: </w:t>
      </w:r>
      <w:r w:rsidRPr="004555B8">
        <w:t>Give Yo</w:t>
      </w:r>
      <w:r>
        <w:t>ur Outdoor Living Space Maximum Protection</w:t>
      </w:r>
    </w:p>
    <w:p w14:paraId="4994349E" w14:textId="77777777" w:rsidR="009A36A3" w:rsidRDefault="009A36A3" w:rsidP="009A36A3">
      <w:pPr>
        <w:rPr>
          <w:rFonts w:cstheme="minorHAnsi"/>
        </w:rPr>
      </w:pPr>
      <w:r>
        <w:rPr>
          <w:rFonts w:cstheme="minorHAnsi"/>
        </w:rPr>
        <w:t>Did you know that when you install a smart irrigation controller over a standard controller you are getting maximum protection for your landscape? Smart irrigation controllers with Wi-Fi-enabled technology allow you to instantly receive alerts in the event of a problem.</w:t>
      </w:r>
    </w:p>
    <w:p w14:paraId="55B36CF6" w14:textId="77777777" w:rsidR="009A36A3" w:rsidRDefault="009A36A3" w:rsidP="009A36A3">
      <w:r>
        <w:t xml:space="preserve">Our team at ______ is happy to provide you with the best </w:t>
      </w:r>
      <w:r>
        <w:rPr>
          <w:rFonts w:cstheme="minorHAnsi"/>
        </w:rPr>
        <w:t xml:space="preserve">water-saving </w:t>
      </w:r>
      <w:r>
        <w:t xml:space="preserve">tools to protect your landscape and irrigation system. </w:t>
      </w:r>
    </w:p>
    <w:p w14:paraId="5F67F1DB" w14:textId="77777777" w:rsidR="009A36A3" w:rsidRDefault="009A36A3" w:rsidP="009A36A3">
      <w:r>
        <w:t xml:space="preserve">Industry-leading </w:t>
      </w:r>
      <w:proofErr w:type="spellStart"/>
      <w:r w:rsidRPr="00AD042C">
        <w:t>Hydrawise</w:t>
      </w:r>
      <w:proofErr w:type="spellEnd"/>
      <w:r w:rsidRPr="00AD042C">
        <w:t>™</w:t>
      </w:r>
      <w:r w:rsidRPr="0023009F">
        <w:rPr>
          <w:b/>
        </w:rPr>
        <w:t xml:space="preserve"> </w:t>
      </w:r>
      <w:r>
        <w:t xml:space="preserve">technology from Hunter Industries monitors flow and electrical data from your irrigation system and send instant alerts in the event of a problem — well before costly landscape damage occurs!  </w:t>
      </w:r>
    </w:p>
    <w:p w14:paraId="31B64C41" w14:textId="77777777" w:rsidR="009A36A3" w:rsidRDefault="009A36A3" w:rsidP="009A36A3">
      <w:r>
        <w:t xml:space="preserve">With an EPA </w:t>
      </w:r>
      <w:proofErr w:type="spellStart"/>
      <w:r>
        <w:t>WaterSense</w:t>
      </w:r>
      <w:proofErr w:type="spellEnd"/>
      <w:r>
        <w:t xml:space="preserve">-approved </w:t>
      </w:r>
      <w:proofErr w:type="spellStart"/>
      <w:r>
        <w:t>Hydrawise</w:t>
      </w:r>
      <w:proofErr w:type="spellEnd"/>
      <w:r>
        <w:t xml:space="preserve"> controller, you also </w:t>
      </w:r>
      <w:proofErr w:type="spellStart"/>
      <w:r>
        <w:t>also</w:t>
      </w:r>
      <w:proofErr w:type="spellEnd"/>
      <w:r>
        <w:t xml:space="preserve"> get:</w:t>
      </w:r>
    </w:p>
    <w:p w14:paraId="39983075" w14:textId="77777777" w:rsidR="009A36A3" w:rsidRPr="00890A53" w:rsidRDefault="009A36A3" w:rsidP="009A36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D042C">
        <w:rPr>
          <w:rFonts w:cstheme="minorHAnsi"/>
          <w:b/>
        </w:rPr>
        <w:t>Connect</w:t>
      </w:r>
      <w:r>
        <w:rPr>
          <w:rFonts w:cstheme="minorHAnsi"/>
          <w:b/>
        </w:rPr>
        <w:t>ion</w:t>
      </w:r>
      <w:r w:rsidRPr="00AD042C">
        <w:rPr>
          <w:rFonts w:cstheme="minorHAnsi"/>
          <w:b/>
        </w:rPr>
        <w:t xml:space="preserve"> to Amazon Alexa™</w:t>
      </w:r>
      <w:r w:rsidRPr="00890A53">
        <w:rPr>
          <w:rFonts w:cstheme="minorHAnsi"/>
          <w:b/>
        </w:rPr>
        <w:t xml:space="preserve"> </w:t>
      </w:r>
      <w:r w:rsidRPr="00AD042C">
        <w:rPr>
          <w:rFonts w:cstheme="minorHAnsi"/>
        </w:rPr>
        <w:t>smart home system</w:t>
      </w:r>
      <w:r w:rsidRPr="00890A53">
        <w:rPr>
          <w:rFonts w:cstheme="minorHAnsi"/>
        </w:rPr>
        <w:t xml:space="preserve"> for voice-activated control</w:t>
      </w:r>
    </w:p>
    <w:p w14:paraId="1E87BFFD" w14:textId="77777777" w:rsidR="009A36A3" w:rsidRPr="00890A53" w:rsidRDefault="009A36A3" w:rsidP="009A36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</w:rPr>
        <w:t>S</w:t>
      </w:r>
      <w:r w:rsidRPr="00890A53">
        <w:rPr>
          <w:rFonts w:cstheme="minorHAnsi"/>
          <w:b/>
        </w:rPr>
        <w:t>ystem access</w:t>
      </w:r>
      <w:r w:rsidRPr="00890A53">
        <w:rPr>
          <w:rFonts w:cstheme="minorHAnsi"/>
        </w:rPr>
        <w:t xml:space="preserve"> from your smartphone, tablet, or the web</w:t>
      </w:r>
    </w:p>
    <w:p w14:paraId="58DD0B53" w14:textId="77777777" w:rsidR="009A36A3" w:rsidRDefault="009A36A3" w:rsidP="009A36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</w:rPr>
        <w:t>I</w:t>
      </w:r>
      <w:r w:rsidRPr="00890A53">
        <w:rPr>
          <w:rFonts w:cstheme="minorHAnsi"/>
          <w:b/>
        </w:rPr>
        <w:t>nstant alerts</w:t>
      </w:r>
      <w:r w:rsidRPr="00890A53">
        <w:rPr>
          <w:rFonts w:cstheme="minorHAnsi"/>
        </w:rPr>
        <w:t xml:space="preserve"> in the event of a problem</w:t>
      </w:r>
      <w:r>
        <w:rPr>
          <w:rFonts w:cstheme="minorHAnsi"/>
        </w:rPr>
        <w:t>, like pipe leaks or damaged rotors, when you add a flow sensor</w:t>
      </w:r>
    </w:p>
    <w:p w14:paraId="330854C2" w14:textId="77777777" w:rsidR="009A36A3" w:rsidRDefault="009A36A3" w:rsidP="009A36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79D9">
        <w:rPr>
          <w:rFonts w:cstheme="minorHAnsi"/>
          <w:b/>
        </w:rPr>
        <w:t>Predictive Watering™ technology</w:t>
      </w:r>
      <w:r w:rsidRPr="00890A53">
        <w:rPr>
          <w:rFonts w:cstheme="minorHAnsi"/>
        </w:rPr>
        <w:t xml:space="preserve"> </w:t>
      </w:r>
      <w:r>
        <w:rPr>
          <w:rFonts w:cstheme="minorHAnsi"/>
        </w:rPr>
        <w:t xml:space="preserve">that </w:t>
      </w:r>
      <w:r w:rsidRPr="00890A53">
        <w:rPr>
          <w:rFonts w:cstheme="minorHAnsi"/>
        </w:rPr>
        <w:t>automatically adjusts irrigation to local weather conditions</w:t>
      </w:r>
      <w:r>
        <w:rPr>
          <w:rFonts w:cstheme="minorHAnsi"/>
        </w:rPr>
        <w:t xml:space="preserve"> —</w:t>
      </w:r>
      <w:r w:rsidRPr="00890A53">
        <w:rPr>
          <w:rFonts w:cstheme="minorHAnsi"/>
        </w:rPr>
        <w:t xml:space="preserve"> so watering only occurs when it’s </w:t>
      </w:r>
      <w:r>
        <w:rPr>
          <w:rFonts w:cstheme="minorHAnsi"/>
        </w:rPr>
        <w:t>needed, and never when it’s not</w:t>
      </w:r>
    </w:p>
    <w:p w14:paraId="61A855A4" w14:textId="77777777" w:rsidR="009A36A3" w:rsidRPr="00890A53" w:rsidRDefault="009A36A3" w:rsidP="009A36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  <w:color w:val="000000"/>
        </w:rPr>
        <w:t>F</w:t>
      </w:r>
      <w:r w:rsidRPr="00B74DC3">
        <w:rPr>
          <w:rFonts w:cstheme="minorHAnsi"/>
          <w:b/>
          <w:color w:val="000000"/>
        </w:rPr>
        <w:t>orecast and history</w:t>
      </w:r>
      <w:r w:rsidRPr="00B74DC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data help </w:t>
      </w:r>
      <w:r w:rsidRPr="00B74DC3">
        <w:rPr>
          <w:rFonts w:cstheme="minorHAnsi"/>
          <w:color w:val="000000"/>
        </w:rPr>
        <w:t>to ensure that just the right amount of watering is applied</w:t>
      </w:r>
    </w:p>
    <w:p w14:paraId="11EA5324" w14:textId="77777777" w:rsidR="009A36A3" w:rsidRDefault="009A36A3" w:rsidP="009A36A3"/>
    <w:p w14:paraId="65844865" w14:textId="77777777" w:rsidR="009A36A3" w:rsidRDefault="009A36A3" w:rsidP="009A36A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Let us help you save money and maintain a healthy, beautiful landscape. Contact us anytime at </w:t>
      </w:r>
      <w:proofErr w:type="gramStart"/>
      <w:r>
        <w:rPr>
          <w:rFonts w:ascii="Calibri" w:eastAsia="Times New Roman" w:hAnsi="Calibri"/>
        </w:rPr>
        <w:t>&lt;(</w:t>
      </w:r>
      <w:proofErr w:type="gramEnd"/>
      <w:r>
        <w:rPr>
          <w:rFonts w:ascii="Calibri" w:eastAsia="Times New Roman" w:hAnsi="Calibri"/>
        </w:rPr>
        <w:t>***) ***-****&gt; or &lt;Email&gt;.</w:t>
      </w:r>
    </w:p>
    <w:p w14:paraId="1EDA2D00" w14:textId="77777777" w:rsidR="009A36A3" w:rsidRDefault="009A36A3" w:rsidP="009A36A3">
      <w:pPr>
        <w:rPr>
          <w:rFonts w:ascii="Calibri" w:eastAsia="Times New Roman" w:hAnsi="Calibri"/>
        </w:rPr>
      </w:pPr>
    </w:p>
    <w:p w14:paraId="32FD1877" w14:textId="77777777" w:rsidR="009A36A3" w:rsidRDefault="009A36A3" w:rsidP="009A36A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Sincerely, </w:t>
      </w:r>
    </w:p>
    <w:p w14:paraId="32A0614D" w14:textId="77777777" w:rsidR="009A36A3" w:rsidRDefault="009A36A3" w:rsidP="009A36A3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&lt;Company Name&gt;</w:t>
      </w:r>
    </w:p>
    <w:p w14:paraId="0A311CDF" w14:textId="171DEA6E" w:rsidR="00052F46" w:rsidRPr="009A36A3" w:rsidRDefault="009A36A3" w:rsidP="009A36A3">
      <w:pPr>
        <w:rPr>
          <w:sz w:val="18"/>
          <w:szCs w:val="18"/>
        </w:rPr>
      </w:pPr>
      <w:r w:rsidRPr="0023009F">
        <w:rPr>
          <w:sz w:val="18"/>
          <w:szCs w:val="18"/>
        </w:rPr>
        <w:t>Amazon, Alexa, and all related logos are trademarks of Amazon.com Inc. or its affiliates.</w:t>
      </w:r>
      <w:bookmarkStart w:id="0" w:name="_GoBack"/>
      <w:bookmarkEnd w:id="0"/>
    </w:p>
    <w:sectPr w:rsidR="00052F46" w:rsidRPr="009A3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90F1F"/>
    <w:multiLevelType w:val="hybridMultilevel"/>
    <w:tmpl w:val="9BD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5C"/>
    <w:rsid w:val="00052F46"/>
    <w:rsid w:val="002D285C"/>
    <w:rsid w:val="00625E07"/>
    <w:rsid w:val="009A36A3"/>
    <w:rsid w:val="00F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04CE1"/>
  <w15:chartTrackingRefBased/>
  <w15:docId w15:val="{652C2FC0-E342-9C4D-A309-A7180D7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Voigtlander</dc:creator>
  <cp:keywords/>
  <dc:description/>
  <cp:lastModifiedBy>Tyson Voigtlander</cp:lastModifiedBy>
  <cp:revision>2</cp:revision>
  <dcterms:created xsi:type="dcterms:W3CDTF">2020-02-03T16:28:00Z</dcterms:created>
  <dcterms:modified xsi:type="dcterms:W3CDTF">2020-02-03T16:28:00Z</dcterms:modified>
</cp:coreProperties>
</file>